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56F" w:rsidP="00F102A1" w:rsidRDefault="00707A50" w14:paraId="36BD1FC8" w14:textId="6C691B97">
      <w:pPr>
        <w:spacing w:before="168" w:line="360" w:lineRule="auto"/>
        <w:ind w:right="6250"/>
        <w:rPr>
          <w:b/>
          <w:sz w:val="28"/>
        </w:rPr>
      </w:pPr>
      <w:r>
        <w:rPr>
          <w:b/>
          <w:sz w:val="28"/>
        </w:rPr>
        <w:t xml:space="preserve">Health and Safety </w:t>
      </w:r>
      <w:r w:rsidR="00867F9F">
        <w:rPr>
          <w:b/>
          <w:sz w:val="28"/>
        </w:rPr>
        <w:t>Policy</w:t>
      </w:r>
    </w:p>
    <w:p w:rsidRPr="0015528C" w:rsidR="00E7256F" w:rsidRDefault="00E7256F" w14:paraId="316DCA14" w14:textId="77777777">
      <w:pPr>
        <w:pStyle w:val="Heading2"/>
        <w:numPr>
          <w:ilvl w:val="0"/>
          <w:numId w:val="3"/>
        </w:numPr>
        <w:tabs>
          <w:tab w:val="left" w:pos="464"/>
        </w:tabs>
        <w:spacing w:before="239"/>
        <w:rPr>
          <w:sz w:val="20"/>
          <w:szCs w:val="20"/>
        </w:rPr>
      </w:pPr>
      <w:r w:rsidRPr="0015528C">
        <w:rPr>
          <w:sz w:val="20"/>
          <w:szCs w:val="20"/>
        </w:rPr>
        <w:t>Purpose &amp;</w:t>
      </w:r>
      <w:r w:rsidRPr="0015528C">
        <w:rPr>
          <w:spacing w:val="-12"/>
          <w:sz w:val="20"/>
          <w:szCs w:val="20"/>
        </w:rPr>
        <w:t xml:space="preserve"> </w:t>
      </w:r>
      <w:r w:rsidRPr="0015528C">
        <w:rPr>
          <w:sz w:val="20"/>
          <w:szCs w:val="20"/>
        </w:rPr>
        <w:t>Background</w:t>
      </w:r>
    </w:p>
    <w:p w:rsidRPr="0015528C" w:rsidR="00707A50" w:rsidP="00EA771A" w:rsidRDefault="00707A50" w14:paraId="304C2E56" w14:textId="0C61EA4D">
      <w:pPr>
        <w:pStyle w:val="BodyText"/>
        <w:spacing w:line="240" w:lineRule="auto"/>
        <w:ind w:left="465" w:right="805"/>
      </w:pPr>
      <w:r w:rsidRPr="0015528C">
        <w:t xml:space="preserve">The Health and Safety of all our </w:t>
      </w:r>
      <w:r w:rsidRPr="0015528C" w:rsidR="008603C5">
        <w:t>Participants</w:t>
      </w:r>
      <w:r w:rsidRPr="0015528C">
        <w:t xml:space="preserve">, their families and/or carers, staff, volunteers, supporters and other individuals who </w:t>
      </w:r>
      <w:proofErr w:type="gramStart"/>
      <w:r w:rsidRPr="0015528C">
        <w:t>come into contact with</w:t>
      </w:r>
      <w:proofErr w:type="gramEnd"/>
      <w:r w:rsidRPr="0015528C">
        <w:t xml:space="preserve"> the </w:t>
      </w:r>
      <w:r w:rsidRPr="0015528C" w:rsidR="00F102A1">
        <w:t>BETRDA</w:t>
      </w:r>
      <w:r w:rsidRPr="0015528C" w:rsidR="00FC2393">
        <w:t xml:space="preserve"> (</w:t>
      </w:r>
      <w:r w:rsidRPr="0015528C" w:rsidR="00F102A1">
        <w:t>Broadlands Equine Therapy and RDA).</w:t>
      </w:r>
    </w:p>
    <w:p w:rsidRPr="0015528C" w:rsidR="00707A50" w:rsidRDefault="00707A50" w14:paraId="672A6659" w14:textId="77777777">
      <w:pPr>
        <w:pStyle w:val="BodyText"/>
        <w:ind w:left="464"/>
      </w:pPr>
    </w:p>
    <w:p w:rsidRPr="0015528C" w:rsidR="00E7256F" w:rsidRDefault="00E7256F" w14:paraId="3C37211A" w14:textId="22E76395">
      <w:pPr>
        <w:pStyle w:val="BodyText"/>
        <w:ind w:left="464"/>
      </w:pPr>
      <w:r w:rsidRPr="0015528C">
        <w:t xml:space="preserve">The purpose of this policy is to enable </w:t>
      </w:r>
      <w:r w:rsidRPr="0015528C" w:rsidR="00F102A1">
        <w:t>BETRDA</w:t>
      </w:r>
      <w:r w:rsidRPr="0015528C">
        <w:t xml:space="preserve"> to:</w:t>
      </w:r>
    </w:p>
    <w:p w:rsidRPr="0015528C" w:rsidR="00E7256F" w:rsidRDefault="00E7256F" w14:paraId="40FE642F" w14:textId="58576787">
      <w:pPr>
        <w:pStyle w:val="ListParagraph"/>
        <w:numPr>
          <w:ilvl w:val="1"/>
          <w:numId w:val="3"/>
        </w:numPr>
        <w:tabs>
          <w:tab w:val="left" w:pos="915"/>
          <w:tab w:val="left" w:pos="916"/>
        </w:tabs>
        <w:spacing w:line="244" w:lineRule="exact"/>
        <w:ind w:hanging="451"/>
        <w:rPr>
          <w:sz w:val="20"/>
          <w:szCs w:val="20"/>
        </w:rPr>
      </w:pPr>
      <w:r w:rsidRPr="0015528C">
        <w:rPr>
          <w:sz w:val="20"/>
          <w:szCs w:val="20"/>
        </w:rPr>
        <w:t>comply with</w:t>
      </w:r>
      <w:r w:rsidRPr="0015528C" w:rsidR="00707A50">
        <w:rPr>
          <w:sz w:val="20"/>
          <w:szCs w:val="20"/>
        </w:rPr>
        <w:t xml:space="preserve"> the law in respect of Health and </w:t>
      </w:r>
      <w:r w:rsidRPr="0015528C" w:rsidR="00E62366">
        <w:rPr>
          <w:sz w:val="20"/>
          <w:szCs w:val="20"/>
        </w:rPr>
        <w:t>Safety.</w:t>
      </w:r>
    </w:p>
    <w:p w:rsidRPr="0015528C" w:rsidR="00707A50" w:rsidRDefault="00707A50" w14:paraId="4E7F2CF6" w14:textId="16C56E5C">
      <w:pPr>
        <w:pStyle w:val="ListParagraph"/>
        <w:numPr>
          <w:ilvl w:val="1"/>
          <w:numId w:val="3"/>
        </w:numPr>
        <w:tabs>
          <w:tab w:val="left" w:pos="915"/>
          <w:tab w:val="left" w:pos="916"/>
        </w:tabs>
        <w:spacing w:line="243" w:lineRule="exact"/>
        <w:ind w:hanging="451"/>
        <w:rPr>
          <w:sz w:val="20"/>
          <w:szCs w:val="20"/>
        </w:rPr>
      </w:pPr>
      <w:r w:rsidRPr="0015528C">
        <w:rPr>
          <w:sz w:val="20"/>
          <w:szCs w:val="20"/>
        </w:rPr>
        <w:t xml:space="preserve">complete, monitor and action the requirements of risk </w:t>
      </w:r>
      <w:r w:rsidRPr="0015528C" w:rsidR="00E62366">
        <w:rPr>
          <w:sz w:val="20"/>
          <w:szCs w:val="20"/>
        </w:rPr>
        <w:t>assessments.</w:t>
      </w:r>
    </w:p>
    <w:p w:rsidRPr="0015528C" w:rsidR="00E7256F" w:rsidRDefault="00E7256F" w14:paraId="6138A38D" w14:textId="5D191897">
      <w:pPr>
        <w:pStyle w:val="ListParagraph"/>
        <w:numPr>
          <w:ilvl w:val="1"/>
          <w:numId w:val="3"/>
        </w:numPr>
        <w:tabs>
          <w:tab w:val="left" w:pos="915"/>
          <w:tab w:val="left" w:pos="916"/>
        </w:tabs>
        <w:spacing w:line="243" w:lineRule="exact"/>
        <w:ind w:hanging="451"/>
        <w:rPr>
          <w:sz w:val="20"/>
          <w:szCs w:val="20"/>
        </w:rPr>
      </w:pPr>
      <w:r w:rsidRPr="0015528C">
        <w:rPr>
          <w:sz w:val="20"/>
          <w:szCs w:val="20"/>
        </w:rPr>
        <w:t xml:space="preserve">follow </w:t>
      </w:r>
      <w:r w:rsidRPr="0015528C" w:rsidR="00707A50">
        <w:rPr>
          <w:sz w:val="20"/>
          <w:szCs w:val="20"/>
        </w:rPr>
        <w:t xml:space="preserve">current best </w:t>
      </w:r>
      <w:r w:rsidRPr="0015528C" w:rsidR="00E62366">
        <w:rPr>
          <w:sz w:val="20"/>
          <w:szCs w:val="20"/>
        </w:rPr>
        <w:t>practice.</w:t>
      </w:r>
    </w:p>
    <w:p w:rsidRPr="0015528C" w:rsidR="00E7256F" w:rsidP="7F04BB02" w:rsidRDefault="00E7256F" w14:paraId="3F94D28D" w14:textId="22A46C8E">
      <w:pPr>
        <w:pStyle w:val="ListParagraph"/>
        <w:numPr>
          <w:ilvl w:val="1"/>
          <w:numId w:val="3"/>
        </w:numPr>
        <w:tabs>
          <w:tab w:val="left" w:pos="915"/>
          <w:tab w:val="left" w:pos="916"/>
        </w:tabs>
        <w:spacing w:line="243" w:lineRule="exact"/>
        <w:ind w:hanging="451"/>
        <w:rPr>
          <w:sz w:val="20"/>
          <w:szCs w:val="20"/>
        </w:rPr>
      </w:pPr>
      <w:r w:rsidRPr="0015528C">
        <w:rPr>
          <w:sz w:val="20"/>
          <w:szCs w:val="20"/>
        </w:rPr>
        <w:t xml:space="preserve">protect </w:t>
      </w:r>
      <w:r w:rsidRPr="0015528C" w:rsidR="00F102A1">
        <w:rPr>
          <w:sz w:val="20"/>
          <w:szCs w:val="20"/>
        </w:rPr>
        <w:t>BETRDA</w:t>
      </w:r>
      <w:r w:rsidRPr="0015528C">
        <w:rPr>
          <w:sz w:val="20"/>
          <w:szCs w:val="20"/>
        </w:rPr>
        <w:t>’s participants, volunteers, staff and other</w:t>
      </w:r>
      <w:r w:rsidRPr="0015528C">
        <w:rPr>
          <w:spacing w:val="-31"/>
          <w:sz w:val="20"/>
          <w:szCs w:val="20"/>
        </w:rPr>
        <w:t xml:space="preserve"> </w:t>
      </w:r>
      <w:r w:rsidRPr="0015528C" w:rsidR="00E62366">
        <w:rPr>
          <w:sz w:val="20"/>
          <w:szCs w:val="20"/>
        </w:rPr>
        <w:t>individuals.</w:t>
      </w:r>
    </w:p>
    <w:p w:rsidRPr="0015528C" w:rsidR="00E7256F" w:rsidRDefault="00E7256F" w14:paraId="377E1893" w14:textId="6601C9FE">
      <w:pPr>
        <w:pStyle w:val="ListParagraph"/>
        <w:numPr>
          <w:ilvl w:val="1"/>
          <w:numId w:val="3"/>
        </w:numPr>
        <w:tabs>
          <w:tab w:val="left" w:pos="915"/>
          <w:tab w:val="left" w:pos="916"/>
        </w:tabs>
        <w:spacing w:line="244" w:lineRule="exact"/>
        <w:ind w:hanging="451"/>
        <w:rPr>
          <w:sz w:val="20"/>
          <w:szCs w:val="20"/>
        </w:rPr>
      </w:pPr>
      <w:r w:rsidRPr="0015528C">
        <w:rPr>
          <w:sz w:val="20"/>
          <w:szCs w:val="20"/>
        </w:rPr>
        <w:t xml:space="preserve">protect the </w:t>
      </w:r>
      <w:r w:rsidRPr="0015528C" w:rsidR="00707A50">
        <w:rPr>
          <w:sz w:val="20"/>
          <w:szCs w:val="20"/>
        </w:rPr>
        <w:t>Group</w:t>
      </w:r>
      <w:r w:rsidRPr="0015528C">
        <w:rPr>
          <w:sz w:val="20"/>
          <w:szCs w:val="20"/>
        </w:rPr>
        <w:t xml:space="preserve"> from the consequences of a breach of its</w:t>
      </w:r>
      <w:r w:rsidRPr="0015528C">
        <w:rPr>
          <w:spacing w:val="-44"/>
          <w:sz w:val="20"/>
          <w:szCs w:val="20"/>
        </w:rPr>
        <w:t xml:space="preserve"> </w:t>
      </w:r>
      <w:r w:rsidRPr="0015528C" w:rsidR="00E62366">
        <w:rPr>
          <w:sz w:val="20"/>
          <w:szCs w:val="20"/>
        </w:rPr>
        <w:t>responsibilities.</w:t>
      </w:r>
    </w:p>
    <w:p w:rsidRPr="0015528C" w:rsidR="006000A2" w:rsidRDefault="006000A2" w14:paraId="4F18FAAC" w14:textId="7923583D">
      <w:pPr>
        <w:pStyle w:val="ListParagraph"/>
        <w:numPr>
          <w:ilvl w:val="1"/>
          <w:numId w:val="3"/>
        </w:numPr>
        <w:tabs>
          <w:tab w:val="left" w:pos="915"/>
          <w:tab w:val="left" w:pos="916"/>
        </w:tabs>
        <w:spacing w:line="244" w:lineRule="exact"/>
        <w:ind w:hanging="451"/>
        <w:rPr>
          <w:sz w:val="20"/>
          <w:szCs w:val="20"/>
        </w:rPr>
      </w:pPr>
      <w:r w:rsidRPr="0015528C">
        <w:rPr>
          <w:sz w:val="20"/>
          <w:szCs w:val="20"/>
        </w:rPr>
        <w:t xml:space="preserve">obtain the appropriate insurance for the operation of the </w:t>
      </w:r>
      <w:r w:rsidRPr="0015528C" w:rsidR="00F102A1">
        <w:rPr>
          <w:sz w:val="20"/>
          <w:szCs w:val="20"/>
        </w:rPr>
        <w:t>BETRDA</w:t>
      </w:r>
      <w:r w:rsidRPr="0015528C">
        <w:rPr>
          <w:sz w:val="20"/>
          <w:szCs w:val="20"/>
        </w:rPr>
        <w:t>.</w:t>
      </w:r>
    </w:p>
    <w:p w:rsidRPr="0015528C" w:rsidR="00E7256F" w:rsidRDefault="00E7256F" w14:paraId="0A37501D" w14:textId="77777777">
      <w:pPr>
        <w:pStyle w:val="BodyText"/>
        <w:spacing w:before="8"/>
        <w:ind w:left="0"/>
      </w:pPr>
    </w:p>
    <w:p w:rsidRPr="0015528C" w:rsidR="00E7256F" w:rsidRDefault="00E7256F" w14:paraId="56DABE0D" w14:textId="77777777">
      <w:pPr>
        <w:pStyle w:val="Heading2"/>
        <w:numPr>
          <w:ilvl w:val="0"/>
          <w:numId w:val="3"/>
        </w:numPr>
        <w:tabs>
          <w:tab w:val="left" w:pos="464"/>
        </w:tabs>
        <w:rPr>
          <w:sz w:val="20"/>
          <w:szCs w:val="20"/>
        </w:rPr>
      </w:pPr>
      <w:r w:rsidRPr="0015528C">
        <w:rPr>
          <w:sz w:val="20"/>
          <w:szCs w:val="20"/>
        </w:rPr>
        <w:t>Scope</w:t>
      </w:r>
    </w:p>
    <w:p w:rsidRPr="0015528C" w:rsidR="00E62366" w:rsidP="00EA771A" w:rsidRDefault="00E7256F" w14:paraId="3B512AFF" w14:textId="77777777">
      <w:pPr>
        <w:pStyle w:val="BodyText"/>
        <w:spacing w:before="1" w:line="240" w:lineRule="auto"/>
        <w:ind w:left="465" w:right="805"/>
      </w:pPr>
      <w:r w:rsidRPr="0015528C">
        <w:t xml:space="preserve">This policy applies to </w:t>
      </w:r>
      <w:r w:rsidRPr="0015528C" w:rsidR="00707A50">
        <w:t>all activities that have been identified as a hazard which require a risk assessment and the subsequent implementation of appropriate actions to control that risk</w:t>
      </w:r>
      <w:r w:rsidRPr="0015528C" w:rsidR="00E62366">
        <w:t xml:space="preserve">. </w:t>
      </w:r>
    </w:p>
    <w:p w:rsidRPr="0015528C" w:rsidR="00E62366" w:rsidP="00E62366" w:rsidRDefault="00E62366" w14:paraId="18490ADF" w14:textId="1E8CB5BB">
      <w:pPr>
        <w:pStyle w:val="BodyText"/>
        <w:spacing w:before="1" w:line="240" w:lineRule="auto"/>
        <w:ind w:left="465" w:right="805"/>
      </w:pPr>
      <w:r w:rsidRPr="0015528C">
        <w:t xml:space="preserve">Ensure all volunteers and staff are trained to spot hazards and report them to the </w:t>
      </w:r>
      <w:r w:rsidRPr="0015528C" w:rsidR="002C0FCE">
        <w:t>centre manager or trustee member.</w:t>
      </w:r>
      <w:r w:rsidRPr="0015528C">
        <w:t xml:space="preserve">  </w:t>
      </w:r>
    </w:p>
    <w:p w:rsidRPr="0015528C" w:rsidR="00E62366" w:rsidP="00E62366" w:rsidRDefault="00E62366" w14:paraId="4532DDDC" w14:textId="77777777">
      <w:pPr>
        <w:pStyle w:val="BodyText"/>
        <w:spacing w:before="1" w:line="240" w:lineRule="auto"/>
        <w:ind w:left="465" w:right="805"/>
      </w:pPr>
      <w:r w:rsidRPr="0015528C">
        <w:t>Ensure all near misses and accidents are reported in a timely manner.</w:t>
      </w:r>
    </w:p>
    <w:p w:rsidRPr="0015528C" w:rsidR="00E62366" w:rsidP="00EA771A" w:rsidRDefault="00707A50" w14:paraId="654C498D" w14:textId="21A0A5FC">
      <w:pPr>
        <w:pStyle w:val="BodyText"/>
        <w:spacing w:before="1" w:line="240" w:lineRule="auto"/>
        <w:ind w:left="465" w:right="805"/>
      </w:pPr>
      <w:r w:rsidRPr="0015528C">
        <w:t xml:space="preserve">Health and safety will be reviewed at each meeting of the committee and trustees.  </w:t>
      </w:r>
    </w:p>
    <w:p w:rsidRPr="0015528C" w:rsidR="00E62366" w:rsidP="00EA771A" w:rsidRDefault="00E62366" w14:paraId="4C6438B3" w14:textId="77777777">
      <w:pPr>
        <w:pStyle w:val="BodyText"/>
        <w:spacing w:before="1" w:line="240" w:lineRule="auto"/>
        <w:ind w:left="465" w:right="805"/>
      </w:pPr>
    </w:p>
    <w:p w:rsidRPr="0015528C" w:rsidR="00E7256F" w:rsidRDefault="00E7256F" w14:paraId="69977487" w14:textId="77777777">
      <w:pPr>
        <w:pStyle w:val="Heading2"/>
        <w:numPr>
          <w:ilvl w:val="0"/>
          <w:numId w:val="3"/>
        </w:numPr>
        <w:tabs>
          <w:tab w:val="left" w:pos="464"/>
        </w:tabs>
        <w:spacing w:line="265" w:lineRule="exact"/>
        <w:rPr>
          <w:sz w:val="20"/>
          <w:szCs w:val="20"/>
        </w:rPr>
      </w:pPr>
      <w:r w:rsidRPr="0015528C">
        <w:rPr>
          <w:sz w:val="20"/>
          <w:szCs w:val="20"/>
        </w:rPr>
        <w:t>Policy</w:t>
      </w:r>
      <w:r w:rsidRPr="0015528C">
        <w:rPr>
          <w:spacing w:val="-7"/>
          <w:sz w:val="20"/>
          <w:szCs w:val="20"/>
        </w:rPr>
        <w:t xml:space="preserve"> </w:t>
      </w:r>
      <w:r w:rsidRPr="0015528C">
        <w:rPr>
          <w:sz w:val="20"/>
          <w:szCs w:val="20"/>
        </w:rPr>
        <w:t>Statement</w:t>
      </w:r>
    </w:p>
    <w:p w:rsidRPr="0015528C" w:rsidR="00E7256F" w:rsidRDefault="00F102A1" w14:paraId="11008ACE" w14:textId="0A15E4C2">
      <w:pPr>
        <w:pStyle w:val="BodyText"/>
        <w:spacing w:line="241" w:lineRule="exact"/>
        <w:ind w:left="464"/>
      </w:pPr>
      <w:r w:rsidRPr="0015528C">
        <w:t>BETRDA</w:t>
      </w:r>
      <w:r w:rsidRPr="0015528C" w:rsidR="00E7256F">
        <w:t xml:space="preserve"> will:</w:t>
      </w:r>
    </w:p>
    <w:p w:rsidRPr="0015528C" w:rsidR="009B15B0" w:rsidP="009B15B0" w:rsidRDefault="00707A50" w14:paraId="4A0E0253" w14:textId="77777777">
      <w:pPr>
        <w:pStyle w:val="ListParagraph"/>
        <w:numPr>
          <w:ilvl w:val="1"/>
          <w:numId w:val="3"/>
        </w:numPr>
        <w:tabs>
          <w:tab w:val="left" w:pos="915"/>
          <w:tab w:val="left" w:pos="916"/>
        </w:tabs>
        <w:spacing w:line="244" w:lineRule="exact"/>
        <w:ind w:hanging="451"/>
        <w:rPr>
          <w:sz w:val="20"/>
          <w:szCs w:val="20"/>
        </w:rPr>
      </w:pPr>
      <w:r w:rsidRPr="0015528C">
        <w:rPr>
          <w:sz w:val="20"/>
          <w:szCs w:val="20"/>
        </w:rPr>
        <w:t>appoint a trustee who</w:t>
      </w:r>
      <w:r w:rsidRPr="0015528C" w:rsidR="005C6B8A">
        <w:rPr>
          <w:sz w:val="20"/>
          <w:szCs w:val="20"/>
        </w:rPr>
        <w:t xml:space="preserve"> </w:t>
      </w:r>
      <w:r w:rsidRPr="0015528C" w:rsidR="009B15B0">
        <w:rPr>
          <w:sz w:val="20"/>
          <w:szCs w:val="20"/>
        </w:rPr>
        <w:t>r</w:t>
      </w:r>
      <w:r w:rsidRPr="0015528C" w:rsidR="005C6B8A">
        <w:rPr>
          <w:sz w:val="20"/>
          <w:szCs w:val="20"/>
        </w:rPr>
        <w:t>esponsible for ensuring implementing this policy</w:t>
      </w:r>
      <w:r w:rsidRPr="0015528C" w:rsidR="00A358F2">
        <w:rPr>
          <w:sz w:val="20"/>
          <w:szCs w:val="20"/>
        </w:rPr>
        <w:t xml:space="preserve">  </w:t>
      </w:r>
    </w:p>
    <w:p w:rsidRPr="0015528C" w:rsidR="00E7256F" w:rsidP="009B15B0" w:rsidRDefault="00E7256F" w14:paraId="0C98C864" w14:textId="77777777">
      <w:pPr>
        <w:pStyle w:val="ListParagraph"/>
        <w:numPr>
          <w:ilvl w:val="1"/>
          <w:numId w:val="3"/>
        </w:numPr>
        <w:tabs>
          <w:tab w:val="left" w:pos="915"/>
          <w:tab w:val="left" w:pos="916"/>
        </w:tabs>
        <w:spacing w:line="244" w:lineRule="exact"/>
        <w:ind w:hanging="451"/>
        <w:rPr>
          <w:sz w:val="20"/>
          <w:szCs w:val="20"/>
        </w:rPr>
      </w:pPr>
      <w:r w:rsidRPr="0015528C">
        <w:rPr>
          <w:sz w:val="20"/>
          <w:szCs w:val="20"/>
        </w:rPr>
        <w:t>comply with both the law and good</w:t>
      </w:r>
      <w:r w:rsidRPr="0015528C">
        <w:rPr>
          <w:spacing w:val="-18"/>
          <w:sz w:val="20"/>
          <w:szCs w:val="20"/>
        </w:rPr>
        <w:t xml:space="preserve"> </w:t>
      </w:r>
      <w:r w:rsidRPr="0015528C">
        <w:rPr>
          <w:sz w:val="20"/>
          <w:szCs w:val="20"/>
        </w:rPr>
        <w:t>practice</w:t>
      </w:r>
    </w:p>
    <w:p w:rsidRPr="0015528C" w:rsidR="00E7256F" w:rsidRDefault="006000A2" w14:paraId="64D7BB6E" w14:textId="77777777">
      <w:pPr>
        <w:pStyle w:val="ListParagraph"/>
        <w:numPr>
          <w:ilvl w:val="1"/>
          <w:numId w:val="3"/>
        </w:numPr>
        <w:tabs>
          <w:tab w:val="left" w:pos="915"/>
          <w:tab w:val="left" w:pos="916"/>
        </w:tabs>
        <w:spacing w:line="242" w:lineRule="exact"/>
        <w:ind w:hanging="451"/>
        <w:rPr>
          <w:sz w:val="20"/>
          <w:szCs w:val="20"/>
        </w:rPr>
      </w:pPr>
      <w:r w:rsidRPr="0015528C">
        <w:rPr>
          <w:sz w:val="20"/>
          <w:szCs w:val="20"/>
        </w:rPr>
        <w:t>monitor health and safety incidents at each committee and trustee meeting</w:t>
      </w:r>
      <w:r w:rsidRPr="0015528C" w:rsidR="00A358F2">
        <w:rPr>
          <w:sz w:val="20"/>
          <w:szCs w:val="20"/>
        </w:rPr>
        <w:t xml:space="preserve">  </w:t>
      </w:r>
    </w:p>
    <w:p w:rsidRPr="0015528C" w:rsidR="006000A2" w:rsidRDefault="006000A2" w14:paraId="2FEFEB31" w14:textId="77777777">
      <w:pPr>
        <w:pStyle w:val="ListParagraph"/>
        <w:numPr>
          <w:ilvl w:val="1"/>
          <w:numId w:val="3"/>
        </w:numPr>
        <w:tabs>
          <w:tab w:val="left" w:pos="915"/>
          <w:tab w:val="left" w:pos="916"/>
        </w:tabs>
        <w:ind w:right="1085" w:hanging="451"/>
        <w:rPr>
          <w:sz w:val="20"/>
          <w:szCs w:val="20"/>
        </w:rPr>
      </w:pPr>
      <w:r w:rsidRPr="0015528C">
        <w:rPr>
          <w:sz w:val="20"/>
          <w:szCs w:val="20"/>
        </w:rPr>
        <w:t>ensure that all volunteers, staff and visitors are aware of this policy</w:t>
      </w:r>
    </w:p>
    <w:p w:rsidRPr="0015528C" w:rsidR="00E7256F" w:rsidP="006000A2" w:rsidRDefault="00E7256F" w14:paraId="419429E3" w14:textId="77777777">
      <w:pPr>
        <w:pStyle w:val="ListParagraph"/>
        <w:numPr>
          <w:ilvl w:val="1"/>
          <w:numId w:val="3"/>
        </w:numPr>
        <w:tabs>
          <w:tab w:val="left" w:pos="915"/>
          <w:tab w:val="left" w:pos="916"/>
        </w:tabs>
        <w:ind w:right="1085" w:hanging="451"/>
        <w:rPr>
          <w:sz w:val="20"/>
          <w:szCs w:val="20"/>
        </w:rPr>
      </w:pPr>
      <w:r w:rsidRPr="0015528C">
        <w:rPr>
          <w:sz w:val="20"/>
          <w:szCs w:val="20"/>
        </w:rPr>
        <w:t xml:space="preserve">provide training and support for staff and volunteers </w:t>
      </w:r>
    </w:p>
    <w:p w:rsidRPr="0015528C" w:rsidR="006000A2" w:rsidP="006000A2" w:rsidRDefault="006000A2" w14:paraId="2E0E8831" w14:textId="764CA51B">
      <w:pPr>
        <w:pStyle w:val="ListParagraph"/>
        <w:numPr>
          <w:ilvl w:val="1"/>
          <w:numId w:val="3"/>
        </w:numPr>
        <w:tabs>
          <w:tab w:val="left" w:pos="915"/>
          <w:tab w:val="left" w:pos="916"/>
        </w:tabs>
        <w:ind w:right="1085" w:hanging="451"/>
        <w:rPr>
          <w:sz w:val="20"/>
          <w:szCs w:val="20"/>
        </w:rPr>
      </w:pPr>
      <w:r w:rsidRPr="0015528C">
        <w:rPr>
          <w:sz w:val="20"/>
          <w:szCs w:val="20"/>
        </w:rPr>
        <w:t xml:space="preserve">ensure the correct reporting of </w:t>
      </w:r>
      <w:r w:rsidRPr="0015528C" w:rsidR="00B14868">
        <w:rPr>
          <w:sz w:val="20"/>
          <w:szCs w:val="20"/>
        </w:rPr>
        <w:t xml:space="preserve">all </w:t>
      </w:r>
      <w:r w:rsidRPr="0015528C">
        <w:rPr>
          <w:sz w:val="20"/>
          <w:szCs w:val="20"/>
        </w:rPr>
        <w:t>accidents</w:t>
      </w:r>
      <w:r w:rsidRPr="0015528C" w:rsidR="00424F48">
        <w:rPr>
          <w:sz w:val="20"/>
          <w:szCs w:val="20"/>
        </w:rPr>
        <w:t>, incidents including near misses</w:t>
      </w:r>
    </w:p>
    <w:p w:rsidRPr="0015528C" w:rsidR="006000A2" w:rsidP="006000A2" w:rsidRDefault="006000A2" w14:paraId="02EB378F" w14:textId="77777777">
      <w:pPr>
        <w:pStyle w:val="ListParagraph"/>
        <w:tabs>
          <w:tab w:val="left" w:pos="915"/>
          <w:tab w:val="left" w:pos="916"/>
        </w:tabs>
        <w:ind w:right="1085"/>
        <w:rPr>
          <w:sz w:val="20"/>
          <w:szCs w:val="20"/>
        </w:rPr>
      </w:pPr>
    </w:p>
    <w:p w:rsidRPr="0015528C" w:rsidR="00E7256F" w:rsidP="00EA771A" w:rsidRDefault="00FC2393" w14:paraId="34CD8B50" w14:textId="7D098190">
      <w:pPr>
        <w:pStyle w:val="BodyText"/>
        <w:spacing w:line="240" w:lineRule="auto"/>
        <w:ind w:left="465" w:right="765"/>
      </w:pPr>
      <w:r w:rsidRPr="0015528C">
        <w:t>B</w:t>
      </w:r>
      <w:r w:rsidRPr="0015528C" w:rsidR="00F102A1">
        <w:t>ETRDA</w:t>
      </w:r>
      <w:r w:rsidRPr="0015528C" w:rsidR="00E7256F">
        <w:t xml:space="preserve"> </w:t>
      </w:r>
      <w:r w:rsidRPr="0015528C" w:rsidR="00F102A1">
        <w:t>recogni</w:t>
      </w:r>
      <w:r w:rsidRPr="0015528C" w:rsidR="00197908">
        <w:t>s</w:t>
      </w:r>
      <w:r w:rsidRPr="0015528C" w:rsidR="00F102A1">
        <w:t>es</w:t>
      </w:r>
      <w:r w:rsidRPr="0015528C" w:rsidR="00E7256F">
        <w:t xml:space="preserve"> that its </w:t>
      </w:r>
      <w:proofErr w:type="gramStart"/>
      <w:r w:rsidRPr="0015528C" w:rsidR="00E7256F">
        <w:t>first priority</w:t>
      </w:r>
      <w:proofErr w:type="gramEnd"/>
      <w:r w:rsidRPr="0015528C" w:rsidR="00E7256F">
        <w:t xml:space="preserve"> </w:t>
      </w:r>
      <w:r w:rsidRPr="0015528C" w:rsidR="006000A2">
        <w:t xml:space="preserve">is to protect the health and safety of all </w:t>
      </w:r>
      <w:r w:rsidRPr="0015528C" w:rsidR="008603C5">
        <w:t>Participants</w:t>
      </w:r>
      <w:r w:rsidRPr="0015528C" w:rsidR="006000A2">
        <w:t>, volunteers, staff and visitors</w:t>
      </w:r>
      <w:r w:rsidRPr="0015528C" w:rsidR="00E7256F">
        <w:t xml:space="preserve">. </w:t>
      </w:r>
      <w:r w:rsidRPr="0015528C" w:rsidR="002759F0">
        <w:t xml:space="preserve"> </w:t>
      </w:r>
      <w:r w:rsidRPr="0015528C" w:rsidR="00E7256F">
        <w:t>In the main this means:</w:t>
      </w:r>
    </w:p>
    <w:p w:rsidRPr="0015528C" w:rsidR="00E7256F" w:rsidRDefault="00E7256F" w14:paraId="5C02211F" w14:textId="0ACD9222">
      <w:pPr>
        <w:pStyle w:val="ListParagraph"/>
        <w:numPr>
          <w:ilvl w:val="1"/>
          <w:numId w:val="3"/>
        </w:numPr>
        <w:tabs>
          <w:tab w:val="left" w:pos="915"/>
          <w:tab w:val="left" w:pos="916"/>
        </w:tabs>
        <w:spacing w:line="241" w:lineRule="exact"/>
        <w:ind w:hanging="451"/>
        <w:rPr>
          <w:sz w:val="20"/>
          <w:szCs w:val="20"/>
        </w:rPr>
      </w:pPr>
      <w:r w:rsidRPr="0015528C">
        <w:rPr>
          <w:sz w:val="20"/>
          <w:szCs w:val="20"/>
        </w:rPr>
        <w:t xml:space="preserve">keeping information </w:t>
      </w:r>
      <w:r w:rsidRPr="0015528C" w:rsidR="006000A2">
        <w:rPr>
          <w:sz w:val="20"/>
          <w:szCs w:val="20"/>
        </w:rPr>
        <w:t xml:space="preserve">on health and safety </w:t>
      </w:r>
      <w:r w:rsidRPr="0015528C" w:rsidR="00B14868">
        <w:rPr>
          <w:sz w:val="20"/>
          <w:szCs w:val="20"/>
        </w:rPr>
        <w:t xml:space="preserve">up to date </w:t>
      </w:r>
      <w:r w:rsidRPr="0015528C" w:rsidR="006000A2">
        <w:rPr>
          <w:sz w:val="20"/>
          <w:szCs w:val="20"/>
        </w:rPr>
        <w:t>and relevant</w:t>
      </w:r>
    </w:p>
    <w:p w:rsidRPr="0015528C" w:rsidR="00E7256F" w:rsidRDefault="00E7256F" w14:paraId="78C70DC6" w14:textId="77777777">
      <w:pPr>
        <w:pStyle w:val="ListParagraph"/>
        <w:numPr>
          <w:ilvl w:val="1"/>
          <w:numId w:val="3"/>
        </w:numPr>
        <w:tabs>
          <w:tab w:val="left" w:pos="915"/>
          <w:tab w:val="left" w:pos="916"/>
        </w:tabs>
        <w:spacing w:line="244" w:lineRule="exact"/>
        <w:ind w:hanging="451"/>
        <w:rPr>
          <w:sz w:val="20"/>
          <w:szCs w:val="20"/>
        </w:rPr>
      </w:pPr>
      <w:r w:rsidRPr="0015528C">
        <w:rPr>
          <w:sz w:val="20"/>
          <w:szCs w:val="20"/>
        </w:rPr>
        <w:t>holding good quality</w:t>
      </w:r>
      <w:r w:rsidRPr="0015528C">
        <w:rPr>
          <w:spacing w:val="-12"/>
          <w:sz w:val="20"/>
          <w:szCs w:val="20"/>
        </w:rPr>
        <w:t xml:space="preserve"> </w:t>
      </w:r>
      <w:r w:rsidRPr="0015528C">
        <w:rPr>
          <w:sz w:val="20"/>
          <w:szCs w:val="20"/>
        </w:rPr>
        <w:t>information</w:t>
      </w:r>
      <w:r w:rsidRPr="0015528C" w:rsidR="006000A2">
        <w:rPr>
          <w:sz w:val="20"/>
          <w:szCs w:val="20"/>
        </w:rPr>
        <w:t xml:space="preserve"> on risk assessments and monitoring and recording implemented actions.</w:t>
      </w:r>
    </w:p>
    <w:p w:rsidRPr="0015528C" w:rsidR="00E7256F" w:rsidRDefault="00E7256F" w14:paraId="6A05A809" w14:textId="77777777">
      <w:pPr>
        <w:pStyle w:val="BodyText"/>
        <w:spacing w:before="10"/>
        <w:ind w:left="0"/>
      </w:pPr>
    </w:p>
    <w:p w:rsidRPr="0015528C" w:rsidR="00E7256F" w:rsidRDefault="006000A2" w14:paraId="4711E814" w14:textId="77777777">
      <w:pPr>
        <w:pStyle w:val="Heading2"/>
        <w:numPr>
          <w:ilvl w:val="0"/>
          <w:numId w:val="3"/>
        </w:numPr>
        <w:tabs>
          <w:tab w:val="left" w:pos="464"/>
        </w:tabs>
        <w:rPr>
          <w:sz w:val="20"/>
          <w:szCs w:val="20"/>
        </w:rPr>
      </w:pPr>
      <w:r w:rsidRPr="0015528C">
        <w:rPr>
          <w:sz w:val="20"/>
          <w:szCs w:val="20"/>
        </w:rPr>
        <w:t>Health and Safety</w:t>
      </w:r>
      <w:r w:rsidRPr="0015528C" w:rsidR="00E7256F">
        <w:rPr>
          <w:spacing w:val="-6"/>
          <w:sz w:val="20"/>
          <w:szCs w:val="20"/>
        </w:rPr>
        <w:t xml:space="preserve"> </w:t>
      </w:r>
      <w:r w:rsidRPr="0015528C">
        <w:rPr>
          <w:sz w:val="20"/>
          <w:szCs w:val="20"/>
        </w:rPr>
        <w:t>Responsibilities</w:t>
      </w:r>
    </w:p>
    <w:p w:rsidRPr="0015528C" w:rsidR="00E7256F" w:rsidRDefault="00E7256F" w14:paraId="5A39BBE3" w14:textId="77777777">
      <w:pPr>
        <w:pStyle w:val="BodyText"/>
        <w:spacing w:before="10"/>
        <w:ind w:left="0"/>
      </w:pPr>
    </w:p>
    <w:p w:rsidRPr="0015528C" w:rsidR="000B0929" w:rsidP="00EA771A" w:rsidRDefault="00F102A1" w14:paraId="7F25CD13" w14:textId="126BDEB6">
      <w:pPr>
        <w:pStyle w:val="BodyText"/>
        <w:spacing w:line="240" w:lineRule="auto"/>
        <w:ind w:left="465"/>
      </w:pPr>
      <w:r w:rsidRPr="0015528C">
        <w:rPr>
          <w:b/>
        </w:rPr>
        <w:t>BETRDA</w:t>
      </w:r>
      <w:r w:rsidRPr="0015528C" w:rsidR="005C6A61">
        <w:rPr>
          <w:b/>
        </w:rPr>
        <w:t xml:space="preserve"> </w:t>
      </w:r>
      <w:r w:rsidRPr="0015528C" w:rsidR="006000A2">
        <w:rPr>
          <w:b/>
        </w:rPr>
        <w:t xml:space="preserve">Group Trustees – </w:t>
      </w:r>
      <w:r w:rsidRPr="0015528C" w:rsidR="006000A2">
        <w:t xml:space="preserve">are responsible for health and safety.  </w:t>
      </w:r>
      <w:r w:rsidRPr="0015528C" w:rsidR="000B0929">
        <w:t xml:space="preserve">The Group Trustees will appoint a Trustee responsible for Health and </w:t>
      </w:r>
      <w:r w:rsidRPr="0015528C" w:rsidR="00197908">
        <w:t>Safety -</w:t>
      </w:r>
      <w:r w:rsidRPr="0015528C" w:rsidR="008603C5">
        <w:t xml:space="preserve"> </w:t>
      </w:r>
      <w:r w:rsidRPr="0015528C" w:rsidR="00C430AE">
        <w:t>Tony Williams</w:t>
      </w:r>
      <w:r w:rsidRPr="0015528C" w:rsidR="00B14868">
        <w:t xml:space="preserve"> </w:t>
      </w:r>
      <w:r w:rsidRPr="0015528C" w:rsidR="008603C5">
        <w:t>(Trustee)</w:t>
      </w:r>
    </w:p>
    <w:p w:rsidRPr="0015528C" w:rsidR="002759F0" w:rsidRDefault="002759F0" w14:paraId="41C8F396" w14:textId="77777777">
      <w:pPr>
        <w:pStyle w:val="BodyText"/>
        <w:ind w:left="464"/>
      </w:pPr>
    </w:p>
    <w:p w:rsidRPr="0015528C" w:rsidR="002759F0" w:rsidRDefault="002759F0" w14:paraId="3036F9C0" w14:textId="77777777">
      <w:pPr>
        <w:pStyle w:val="BodyText"/>
        <w:ind w:left="464"/>
        <w:rPr>
          <w:b/>
        </w:rPr>
      </w:pPr>
      <w:r w:rsidRPr="0015528C">
        <w:rPr>
          <w:b/>
        </w:rPr>
        <w:t>Appointed Trustee for Health and Safety</w:t>
      </w:r>
    </w:p>
    <w:p w:rsidRPr="0015528C" w:rsidR="000B0929" w:rsidRDefault="000B0929" w14:paraId="39F774BE" w14:textId="16ED8F74">
      <w:pPr>
        <w:pStyle w:val="BodyText"/>
        <w:ind w:left="464"/>
      </w:pPr>
      <w:r w:rsidRPr="0015528C">
        <w:t>The</w:t>
      </w:r>
      <w:r w:rsidRPr="0015528C" w:rsidR="006000A2">
        <w:t xml:space="preserve"> appointed Trustee will be responsible for ensuring that the </w:t>
      </w:r>
      <w:r w:rsidRPr="0015528C" w:rsidR="00197908">
        <w:t>BETRDA.</w:t>
      </w:r>
    </w:p>
    <w:p w:rsidRPr="0015528C" w:rsidR="000B0929" w:rsidP="000B0929" w:rsidRDefault="000B0929" w14:paraId="72277204" w14:textId="55383B60">
      <w:pPr>
        <w:pStyle w:val="BodyText"/>
        <w:numPr>
          <w:ilvl w:val="0"/>
          <w:numId w:val="10"/>
        </w:numPr>
      </w:pPr>
      <w:r w:rsidRPr="0015528C">
        <w:t>complies with the law</w:t>
      </w:r>
      <w:r w:rsidRPr="0015528C" w:rsidR="00EA6294">
        <w:t xml:space="preserve">, </w:t>
      </w:r>
      <w:r w:rsidRPr="0015528C">
        <w:t xml:space="preserve">good practice </w:t>
      </w:r>
      <w:r w:rsidRPr="0015528C" w:rsidR="00EA6294">
        <w:t xml:space="preserve">and </w:t>
      </w:r>
      <w:r w:rsidRPr="0015528C">
        <w:t>RDA National H&amp;S Guidelines</w:t>
      </w:r>
      <w:r w:rsidRPr="0015528C" w:rsidR="00EA6294">
        <w:t>.</w:t>
      </w:r>
    </w:p>
    <w:p w:rsidRPr="0015528C" w:rsidR="000B0929" w:rsidP="00EA771A" w:rsidRDefault="006000A2" w14:paraId="53BA6F64" w14:textId="46DB1DA0">
      <w:pPr>
        <w:pStyle w:val="BodyText"/>
        <w:numPr>
          <w:ilvl w:val="0"/>
          <w:numId w:val="10"/>
        </w:numPr>
        <w:spacing w:line="240" w:lineRule="auto"/>
        <w:ind w:left="1179" w:hanging="357"/>
      </w:pPr>
      <w:r w:rsidRPr="0015528C">
        <w:t>reviews, maintains and implements this policy and risk assessments annually, or more fre</w:t>
      </w:r>
      <w:r w:rsidRPr="0015528C" w:rsidR="000B0929">
        <w:t>quently if required.</w:t>
      </w:r>
    </w:p>
    <w:p w:rsidRPr="0015528C" w:rsidR="0015528C" w:rsidP="0015528C" w:rsidRDefault="0015528C" w14:paraId="7AFDA2E1" w14:textId="77777777">
      <w:pPr>
        <w:pStyle w:val="BodyText"/>
        <w:spacing w:line="240" w:lineRule="auto"/>
      </w:pPr>
    </w:p>
    <w:p w:rsidRPr="0015528C" w:rsidR="000B0929" w:rsidP="0015528C" w:rsidRDefault="002C0FCE" w14:paraId="72793876" w14:textId="1E3E9338">
      <w:pPr>
        <w:pStyle w:val="BodyText"/>
        <w:numPr>
          <w:ilvl w:val="0"/>
          <w:numId w:val="10"/>
        </w:numPr>
      </w:pPr>
      <w:r w:rsidRPr="0015528C">
        <w:lastRenderedPageBreak/>
        <w:t xml:space="preserve">provides </w:t>
      </w:r>
      <w:r w:rsidRPr="0015528C" w:rsidR="000B0929">
        <w:t xml:space="preserve">reports to </w:t>
      </w:r>
      <w:r w:rsidRPr="0015528C">
        <w:t>t</w:t>
      </w:r>
      <w:r w:rsidRPr="0015528C" w:rsidR="000B0929">
        <w:t>rustee a</w:t>
      </w:r>
      <w:r w:rsidRPr="0015528C">
        <w:t>t each</w:t>
      </w:r>
      <w:r w:rsidRPr="0015528C" w:rsidR="000B0929">
        <w:t xml:space="preserve"> committee meeting.  </w:t>
      </w:r>
    </w:p>
    <w:p w:rsidRPr="0015528C" w:rsidR="00263E56" w:rsidP="000B0929" w:rsidRDefault="002C0FCE" w14:paraId="26A684E1" w14:textId="3FB39EA0">
      <w:pPr>
        <w:pStyle w:val="BodyText"/>
        <w:numPr>
          <w:ilvl w:val="0"/>
          <w:numId w:val="10"/>
        </w:numPr>
      </w:pPr>
      <w:proofErr w:type="spellStart"/>
      <w:r w:rsidRPr="0015528C">
        <w:t>centre</w:t>
      </w:r>
      <w:proofErr w:type="spellEnd"/>
      <w:r w:rsidRPr="0015528C">
        <w:t xml:space="preserve"> manager or other staff member </w:t>
      </w:r>
      <w:r w:rsidRPr="0015528C" w:rsidR="000B0929">
        <w:t xml:space="preserve">will be required to report to the appointed Trustee of any breaches of this policy, incidents and any concerns that have been raised. </w:t>
      </w:r>
    </w:p>
    <w:p w:rsidRPr="0015528C" w:rsidR="00C430AE" w:rsidP="00C430AE" w:rsidRDefault="00C430AE" w14:paraId="77FCFCFD" w14:textId="77777777">
      <w:pPr>
        <w:pStyle w:val="BodyText"/>
        <w:ind w:left="1184"/>
      </w:pPr>
    </w:p>
    <w:p w:rsidRPr="0015528C" w:rsidR="006000A2" w:rsidP="00EA771A" w:rsidRDefault="00F102A1" w14:paraId="73C09223" w14:textId="0F4E85B3">
      <w:pPr>
        <w:pStyle w:val="BodyText"/>
        <w:spacing w:line="240" w:lineRule="auto"/>
        <w:ind w:left="465" w:right="244"/>
      </w:pPr>
      <w:r w:rsidRPr="0015528C">
        <w:rPr>
          <w:rFonts w:eastAsia="Times New Roman"/>
          <w:b/>
          <w:kern w:val="0"/>
          <w:lang w:eastAsia="en-GB"/>
        </w:rPr>
        <w:t>BETRDA</w:t>
      </w:r>
      <w:r w:rsidRPr="0015528C" w:rsidR="005C6A61">
        <w:rPr>
          <w:rFonts w:eastAsia="Times New Roman"/>
          <w:b/>
          <w:color w:val="00B0F0"/>
          <w:kern w:val="0"/>
          <w:lang w:val="en-GB" w:eastAsia="en-GB"/>
        </w:rPr>
        <w:t xml:space="preserve"> </w:t>
      </w:r>
      <w:r w:rsidRPr="0015528C" w:rsidR="000B0929">
        <w:rPr>
          <w:rFonts w:eastAsia="Times New Roman"/>
          <w:b/>
          <w:kern w:val="0"/>
          <w:lang w:val="en-GB" w:eastAsia="en-GB"/>
        </w:rPr>
        <w:t>Group coaches (</w:t>
      </w:r>
      <w:r w:rsidRPr="0015528C" w:rsidR="008603C5">
        <w:rPr>
          <w:rFonts w:eastAsia="Times New Roman"/>
          <w:b/>
          <w:kern w:val="0"/>
          <w:lang w:val="en-GB" w:eastAsia="en-GB"/>
        </w:rPr>
        <w:t>Coaches</w:t>
      </w:r>
      <w:r w:rsidRPr="0015528C" w:rsidR="000B0929">
        <w:rPr>
          <w:rFonts w:eastAsia="Times New Roman"/>
          <w:b/>
          <w:kern w:val="0"/>
          <w:lang w:val="en-GB" w:eastAsia="en-GB"/>
        </w:rPr>
        <w:t>)</w:t>
      </w:r>
      <w:r w:rsidRPr="0015528C" w:rsidR="000B0929">
        <w:rPr>
          <w:rFonts w:eastAsia="Times New Roman"/>
          <w:kern w:val="0"/>
          <w:lang w:val="en-GB" w:eastAsia="en-GB"/>
        </w:rPr>
        <w:t xml:space="preserve"> – session </w:t>
      </w:r>
      <w:r w:rsidRPr="0015528C" w:rsidR="00C430AE">
        <w:rPr>
          <w:rFonts w:eastAsia="Times New Roman"/>
          <w:kern w:val="0"/>
          <w:lang w:val="en-GB" w:eastAsia="en-GB"/>
        </w:rPr>
        <w:t>organisers</w:t>
      </w:r>
      <w:r w:rsidRPr="0015528C" w:rsidR="000B0929">
        <w:rPr>
          <w:rFonts w:eastAsia="Times New Roman"/>
          <w:kern w:val="0"/>
          <w:lang w:val="en-GB" w:eastAsia="en-GB"/>
        </w:rPr>
        <w:t xml:space="preserve"> are responsible for safe riding procedures at </w:t>
      </w:r>
      <w:r w:rsidRPr="0015528C" w:rsidR="008E3202">
        <w:rPr>
          <w:rFonts w:eastAsia="Times New Roman"/>
          <w:kern w:val="0"/>
          <w:lang w:val="en-GB" w:eastAsia="en-GB"/>
        </w:rPr>
        <w:t>BETRDA</w:t>
      </w:r>
      <w:r w:rsidRPr="0015528C" w:rsidR="000B0929">
        <w:rPr>
          <w:rFonts w:eastAsia="Times New Roman"/>
          <w:kern w:val="0"/>
          <w:lang w:val="en-GB" w:eastAsia="en-GB"/>
        </w:rPr>
        <w:t>.  In line with the RDA National Health Safety Guidelines and this policy they are required to maintain written records of each ride which will be reviewed by the head coach who will report and concerns to the</w:t>
      </w:r>
      <w:r w:rsidRPr="0015528C" w:rsidR="002C0FCE">
        <w:rPr>
          <w:rFonts w:eastAsia="Times New Roman"/>
          <w:kern w:val="0"/>
          <w:lang w:val="en-GB" w:eastAsia="en-GB"/>
        </w:rPr>
        <w:t xml:space="preserve"> centre </w:t>
      </w:r>
      <w:r w:rsidRPr="0015528C" w:rsidR="008E3202">
        <w:rPr>
          <w:rFonts w:eastAsia="Times New Roman"/>
          <w:kern w:val="0"/>
          <w:lang w:val="en-GB" w:eastAsia="en-GB"/>
        </w:rPr>
        <w:t>manag</w:t>
      </w:r>
      <w:r w:rsidRPr="000D18CD" w:rsidR="008E3202">
        <w:rPr>
          <w:rFonts w:eastAsia="Times New Roman"/>
          <w:kern w:val="0"/>
          <w:lang w:val="en-GB" w:eastAsia="en-GB"/>
        </w:rPr>
        <w:t>er</w:t>
      </w:r>
      <w:r w:rsidRPr="0015528C" w:rsidR="008E3202">
        <w:rPr>
          <w:rFonts w:eastAsia="Times New Roman"/>
          <w:kern w:val="0"/>
          <w:lang w:val="en-GB" w:eastAsia="en-GB"/>
        </w:rPr>
        <w:t xml:space="preserve"> and or the Trustee responsible for Hea</w:t>
      </w:r>
      <w:r w:rsidRPr="0015528C" w:rsidR="00197908">
        <w:rPr>
          <w:rFonts w:eastAsia="Times New Roman"/>
          <w:kern w:val="0"/>
          <w:lang w:val="en-GB" w:eastAsia="en-GB"/>
        </w:rPr>
        <w:t>l</w:t>
      </w:r>
      <w:r w:rsidRPr="0015528C" w:rsidR="008E3202">
        <w:rPr>
          <w:rFonts w:eastAsia="Times New Roman"/>
          <w:kern w:val="0"/>
          <w:lang w:val="en-GB" w:eastAsia="en-GB"/>
        </w:rPr>
        <w:t>th and Safety</w:t>
      </w:r>
      <w:r w:rsidRPr="0015528C" w:rsidR="002C0FCE">
        <w:rPr>
          <w:rFonts w:eastAsia="Times New Roman"/>
          <w:kern w:val="0"/>
          <w:lang w:val="en-GB" w:eastAsia="en-GB"/>
        </w:rPr>
        <w:t>.</w:t>
      </w:r>
      <w:r w:rsidRPr="0015528C" w:rsidR="00EE7560">
        <w:rPr>
          <w:rFonts w:eastAsia="Times New Roman"/>
          <w:kern w:val="0"/>
          <w:lang w:val="en-GB" w:eastAsia="en-GB"/>
        </w:rPr>
        <w:t xml:space="preserve"> </w:t>
      </w:r>
    </w:p>
    <w:p w:rsidRPr="0015528C" w:rsidR="006000A2" w:rsidRDefault="006000A2" w14:paraId="72A3D3EC" w14:textId="77777777">
      <w:pPr>
        <w:pStyle w:val="BodyText"/>
        <w:ind w:left="464" w:right="244"/>
      </w:pPr>
    </w:p>
    <w:p w:rsidRPr="0005628E" w:rsidR="002759F0" w:rsidRDefault="008E3202" w14:paraId="5CA453F2" w14:textId="46DB8AB8">
      <w:pPr>
        <w:pStyle w:val="BodyText"/>
        <w:ind w:left="464" w:right="244"/>
      </w:pPr>
      <w:r w:rsidRPr="0005628E">
        <w:rPr>
          <w:b/>
        </w:rPr>
        <w:t>BETRDA</w:t>
      </w:r>
      <w:r w:rsidRPr="0005628E" w:rsidR="005C6A61">
        <w:rPr>
          <w:b/>
        </w:rPr>
        <w:t xml:space="preserve"> </w:t>
      </w:r>
      <w:r w:rsidRPr="0005628E" w:rsidR="002759F0">
        <w:rPr>
          <w:b/>
        </w:rPr>
        <w:t xml:space="preserve">Group </w:t>
      </w:r>
      <w:r w:rsidRPr="0005628E" w:rsidR="007B132F">
        <w:rPr>
          <w:b/>
        </w:rPr>
        <w:t>Coach</w:t>
      </w:r>
      <w:r w:rsidRPr="0005628E" w:rsidR="000B0929">
        <w:t xml:space="preserve"> – is responsible </w:t>
      </w:r>
      <w:proofErr w:type="gramStart"/>
      <w:r w:rsidRPr="0005628E" w:rsidR="000B0929">
        <w:t>for</w:t>
      </w:r>
      <w:r w:rsidRPr="0005628E" w:rsidR="002759F0">
        <w:t>;</w:t>
      </w:r>
      <w:proofErr w:type="gramEnd"/>
    </w:p>
    <w:p w:rsidRPr="0005628E" w:rsidR="006000A2" w:rsidP="00EA771A" w:rsidRDefault="002759F0" w14:paraId="6664EA54" w14:textId="58BA7063">
      <w:pPr>
        <w:pStyle w:val="BodyText"/>
        <w:numPr>
          <w:ilvl w:val="0"/>
          <w:numId w:val="11"/>
        </w:numPr>
        <w:spacing w:line="240" w:lineRule="auto"/>
        <w:ind w:left="1179" w:right="244" w:hanging="357"/>
      </w:pPr>
      <w:r w:rsidRPr="0005628E">
        <w:t xml:space="preserve">ensuring </w:t>
      </w:r>
      <w:r w:rsidRPr="0005628E" w:rsidR="005C6A61">
        <w:t>BGRDA</w:t>
      </w:r>
      <w:r w:rsidRPr="0005628E">
        <w:t xml:space="preserve"> Coaches </w:t>
      </w:r>
      <w:r w:rsidRPr="0005628E" w:rsidR="000B0929">
        <w:t xml:space="preserve">maintain records of each ride and </w:t>
      </w:r>
      <w:r w:rsidRPr="0005628E">
        <w:t xml:space="preserve">provides </w:t>
      </w:r>
      <w:r w:rsidRPr="0005628E" w:rsidR="000B0929">
        <w:t xml:space="preserve">a </w:t>
      </w:r>
      <w:r w:rsidRPr="0005628E">
        <w:t xml:space="preserve">summary </w:t>
      </w:r>
      <w:r w:rsidRPr="0005628E" w:rsidR="000B0929">
        <w:t xml:space="preserve">report to the Appointed Trustee </w:t>
      </w:r>
      <w:r w:rsidRPr="0005628E">
        <w:t xml:space="preserve">for </w:t>
      </w:r>
      <w:proofErr w:type="gramStart"/>
      <w:r w:rsidRPr="0005628E">
        <w:t>review;</w:t>
      </w:r>
      <w:proofErr w:type="gramEnd"/>
    </w:p>
    <w:p w:rsidRPr="0005628E" w:rsidR="006000A2" w:rsidP="00EA771A" w:rsidRDefault="002759F0" w14:paraId="239A4057" w14:textId="77777777">
      <w:pPr>
        <w:pStyle w:val="BodyText"/>
        <w:numPr>
          <w:ilvl w:val="0"/>
          <w:numId w:val="11"/>
        </w:numPr>
        <w:spacing w:line="240" w:lineRule="auto"/>
        <w:ind w:left="1179" w:right="244" w:hanging="357"/>
      </w:pPr>
      <w:r w:rsidRPr="0005628E">
        <w:t>recruiting coaches/</w:t>
      </w:r>
      <w:r w:rsidRPr="0005628E" w:rsidR="008603C5">
        <w:t>Coaches</w:t>
      </w:r>
      <w:r w:rsidRPr="0005628E">
        <w:t xml:space="preserve">, volunteers and </w:t>
      </w:r>
      <w:proofErr w:type="gramStart"/>
      <w:r w:rsidRPr="0005628E">
        <w:t>helpers;</w:t>
      </w:r>
      <w:proofErr w:type="gramEnd"/>
    </w:p>
    <w:p w:rsidRPr="0005628E" w:rsidR="002759F0" w:rsidP="00EA771A" w:rsidRDefault="002759F0" w14:paraId="081ED9A8" w14:textId="77777777">
      <w:pPr>
        <w:pStyle w:val="BodyText"/>
        <w:numPr>
          <w:ilvl w:val="0"/>
          <w:numId w:val="11"/>
        </w:numPr>
        <w:spacing w:line="240" w:lineRule="auto"/>
        <w:ind w:right="244"/>
      </w:pPr>
      <w:r w:rsidRPr="0005628E">
        <w:t xml:space="preserve">keeping available and/or distributing all relevant documents received from RDA National Office, Region or </w:t>
      </w:r>
      <w:proofErr w:type="gramStart"/>
      <w:r w:rsidRPr="0005628E">
        <w:t>County;</w:t>
      </w:r>
      <w:proofErr w:type="gramEnd"/>
    </w:p>
    <w:p w:rsidRPr="0005628E" w:rsidR="002759F0" w:rsidP="00EA771A" w:rsidRDefault="002759F0" w14:paraId="14246259" w14:textId="77777777">
      <w:pPr>
        <w:pStyle w:val="BodyText"/>
        <w:numPr>
          <w:ilvl w:val="0"/>
          <w:numId w:val="11"/>
        </w:numPr>
        <w:spacing w:line="240" w:lineRule="auto"/>
        <w:ind w:right="244"/>
      </w:pPr>
      <w:r w:rsidRPr="0005628E">
        <w:t>ensuring Coaching Committee requirements are met.</w:t>
      </w:r>
    </w:p>
    <w:p w:rsidRPr="0005628E" w:rsidR="008E3202" w:rsidP="00EA771A" w:rsidRDefault="00197908" w14:paraId="25AF864B" w14:textId="06AEBE49">
      <w:pPr>
        <w:pStyle w:val="BodyText"/>
        <w:numPr>
          <w:ilvl w:val="0"/>
          <w:numId w:val="11"/>
        </w:numPr>
        <w:spacing w:line="240" w:lineRule="auto"/>
        <w:ind w:right="244"/>
      </w:pPr>
      <w:r w:rsidRPr="0005628E">
        <w:t>e</w:t>
      </w:r>
      <w:r w:rsidRPr="0005628E" w:rsidR="008E3202">
        <w:t>nsuring their personal First Aid training is up to date as required by RDA National</w:t>
      </w:r>
    </w:p>
    <w:p w:rsidRPr="0005628E" w:rsidR="008E3202" w:rsidP="008E3202" w:rsidRDefault="0005628E" w14:paraId="0A36FDB6" w14:textId="6ACAAFB5">
      <w:pPr>
        <w:pStyle w:val="BodyText"/>
        <w:numPr>
          <w:ilvl w:val="0"/>
          <w:numId w:val="11"/>
        </w:numPr>
        <w:spacing w:line="240" w:lineRule="auto"/>
        <w:ind w:right="244"/>
      </w:pPr>
      <w:r w:rsidRPr="0005628E">
        <w:rPr>
          <w:color w:val="000000" w:themeColor="text1"/>
        </w:rPr>
        <w:t xml:space="preserve">all </w:t>
      </w:r>
      <w:r w:rsidRPr="0005628E" w:rsidR="0015528C">
        <w:rPr>
          <w:color w:val="000000" w:themeColor="text1"/>
        </w:rPr>
        <w:t>e</w:t>
      </w:r>
      <w:r w:rsidRPr="0005628E" w:rsidR="008E3202">
        <w:rPr>
          <w:color w:val="000000" w:themeColor="text1"/>
        </w:rPr>
        <w:t>xternal Contractors</w:t>
      </w:r>
      <w:r w:rsidRPr="0005628E">
        <w:rPr>
          <w:color w:val="000000" w:themeColor="text1"/>
        </w:rPr>
        <w:t xml:space="preserve"> </w:t>
      </w:r>
      <w:r w:rsidRPr="0005628E" w:rsidR="0015528C">
        <w:rPr>
          <w:color w:val="000000" w:themeColor="text1"/>
        </w:rPr>
        <w:t xml:space="preserve">must </w:t>
      </w:r>
      <w:r w:rsidRPr="0005628E" w:rsidR="008E3202">
        <w:rPr>
          <w:color w:val="000000" w:themeColor="text1"/>
        </w:rPr>
        <w:t xml:space="preserve">comply with </w:t>
      </w:r>
      <w:r w:rsidRPr="0005628E" w:rsidR="0015528C">
        <w:rPr>
          <w:color w:val="000000" w:themeColor="text1"/>
        </w:rPr>
        <w:t>BETRDA Health and Safety policy</w:t>
      </w:r>
      <w:r w:rsidRPr="0005628E" w:rsidR="008E3202">
        <w:rPr>
          <w:color w:val="000000" w:themeColor="text1"/>
        </w:rPr>
        <w:t xml:space="preserve"> </w:t>
      </w:r>
      <w:r w:rsidRPr="0005628E" w:rsidR="0015528C">
        <w:rPr>
          <w:color w:val="000000" w:themeColor="text1"/>
        </w:rPr>
        <w:t>and pos</w:t>
      </w:r>
      <w:r w:rsidRPr="0005628E">
        <w:rPr>
          <w:color w:val="000000" w:themeColor="text1"/>
        </w:rPr>
        <w:t>s</w:t>
      </w:r>
      <w:r w:rsidRPr="0005628E" w:rsidR="0015528C">
        <w:rPr>
          <w:color w:val="000000" w:themeColor="text1"/>
        </w:rPr>
        <w:t>ess</w:t>
      </w:r>
      <w:r w:rsidRPr="0005628E" w:rsidR="008E3202">
        <w:rPr>
          <w:color w:val="000000" w:themeColor="text1"/>
        </w:rPr>
        <w:t xml:space="preserve"> their own </w:t>
      </w:r>
      <w:r w:rsidRPr="0005628E">
        <w:rPr>
          <w:color w:val="000000" w:themeColor="text1"/>
        </w:rPr>
        <w:t xml:space="preserve">relevant </w:t>
      </w:r>
      <w:r w:rsidRPr="0005628E" w:rsidR="008E3202">
        <w:rPr>
          <w:color w:val="000000" w:themeColor="text1"/>
        </w:rPr>
        <w:t>insurance</w:t>
      </w:r>
      <w:r w:rsidRPr="0005628E">
        <w:rPr>
          <w:color w:val="00B0F0"/>
        </w:rPr>
        <w:t>.</w:t>
      </w:r>
    </w:p>
    <w:p w:rsidRPr="0015528C" w:rsidR="002759F0" w:rsidP="002759F0" w:rsidRDefault="002759F0" w14:paraId="0D0B940D" w14:textId="77777777">
      <w:pPr>
        <w:pStyle w:val="BodyText"/>
        <w:ind w:left="0" w:right="244"/>
        <w:rPr>
          <w:highlight w:val="yellow"/>
        </w:rPr>
      </w:pPr>
    </w:p>
    <w:p w:rsidRPr="0015528C" w:rsidR="002759F0" w:rsidP="00EA771A" w:rsidRDefault="002759F0" w14:paraId="0E27B00A" w14:textId="77777777">
      <w:pPr>
        <w:pStyle w:val="BodyText"/>
        <w:spacing w:line="240" w:lineRule="auto"/>
        <w:ind w:left="0" w:right="244"/>
      </w:pPr>
    </w:p>
    <w:p w:rsidRPr="0015528C" w:rsidR="002759F0" w:rsidP="00EA771A" w:rsidRDefault="002C0FCE" w14:paraId="15FBAD2D" w14:textId="61F2A955">
      <w:pPr>
        <w:pStyle w:val="BodyText"/>
        <w:spacing w:line="240" w:lineRule="auto"/>
        <w:ind w:left="0" w:right="244"/>
        <w:rPr>
          <w:b/>
        </w:rPr>
      </w:pPr>
      <w:r w:rsidRPr="0015528C">
        <w:rPr>
          <w:b/>
        </w:rPr>
        <w:t>Areas of responsibility</w:t>
      </w:r>
    </w:p>
    <w:p w:rsidRPr="0015528C" w:rsidR="008004BB" w:rsidP="00EA771A" w:rsidRDefault="008004BB" w14:paraId="60061E4C" w14:textId="77777777">
      <w:pPr>
        <w:pStyle w:val="BodyText"/>
        <w:spacing w:line="240" w:lineRule="auto"/>
        <w:ind w:left="0" w:right="244"/>
        <w:rPr>
          <w:b/>
        </w:rPr>
      </w:pPr>
    </w:p>
    <w:p w:rsidRPr="0015528C" w:rsidR="008004BB" w:rsidP="00EA771A" w:rsidRDefault="00B52377" w14:paraId="1BC9B798" w14:textId="18D694FD">
      <w:pPr>
        <w:pStyle w:val="BodyText"/>
        <w:spacing w:line="240" w:lineRule="auto"/>
        <w:ind w:left="0" w:right="244"/>
      </w:pPr>
      <w:r w:rsidRPr="0015528C">
        <w:rPr>
          <w:rFonts w:ascii="Tahoma,Bold" w:hAnsi="Tahoma,Bold" w:cs="Tahoma,Bold"/>
          <w:b/>
          <w:bCs/>
          <w:kern w:val="0"/>
          <w:lang w:val="en-GB" w:eastAsia="en-GB"/>
        </w:rPr>
        <w:t>A. VENUE</w:t>
      </w:r>
      <w:r w:rsidRPr="0015528C">
        <w:t xml:space="preserve"> </w:t>
      </w:r>
      <w:r w:rsidRPr="0015528C" w:rsidR="008004BB">
        <w:t xml:space="preserve">- all aspects of the venue used by </w:t>
      </w:r>
      <w:r w:rsidRPr="0015528C" w:rsidR="008E3202">
        <w:t>BETRDA</w:t>
      </w:r>
      <w:r w:rsidRPr="0015528C" w:rsidR="00EE7560">
        <w:t>, including riding and carriage driving area</w:t>
      </w:r>
      <w:r w:rsidRPr="0015528C" w:rsidR="008004BB">
        <w:t xml:space="preserve"> should be approved by the </w:t>
      </w:r>
      <w:r w:rsidRPr="0015528C" w:rsidR="009F36CB">
        <w:t xml:space="preserve">RDA </w:t>
      </w:r>
      <w:r w:rsidRPr="0015528C" w:rsidR="008004BB">
        <w:t xml:space="preserve">Regional/County Instructor or other person nominated by the </w:t>
      </w:r>
      <w:r w:rsidRPr="0015528C" w:rsidR="009F36CB">
        <w:t xml:space="preserve">RDA </w:t>
      </w:r>
      <w:r w:rsidRPr="0015528C" w:rsidR="008004BB">
        <w:t>Region</w:t>
      </w:r>
      <w:r w:rsidRPr="0015528C" w:rsidR="00EE7560">
        <w:t>, when a group is set up.</w:t>
      </w:r>
    </w:p>
    <w:p w:rsidRPr="0015528C" w:rsidR="008004BB" w:rsidP="00EA771A" w:rsidRDefault="008004BB" w14:paraId="01599A44" w14:textId="7A716BF4">
      <w:pPr>
        <w:pStyle w:val="BodyText"/>
        <w:spacing w:line="240" w:lineRule="auto"/>
        <w:ind w:left="0" w:right="244"/>
      </w:pPr>
      <w:r w:rsidRPr="0015528C">
        <w:t xml:space="preserve">The </w:t>
      </w:r>
      <w:r w:rsidRPr="0015528C" w:rsidR="008E3202">
        <w:t>BETRDA</w:t>
      </w:r>
      <w:r w:rsidRPr="0015528C">
        <w:t xml:space="preserve"> Venue/Premises </w:t>
      </w:r>
      <w:r w:rsidRPr="0015528C" w:rsidR="00EE7560">
        <w:t xml:space="preserve">Venue Risk Assessment for </w:t>
      </w:r>
      <w:r w:rsidRPr="0015528C" w:rsidR="008E3202">
        <w:t>BETRDA</w:t>
      </w:r>
      <w:r w:rsidRPr="0015528C" w:rsidR="00EE7560">
        <w:t xml:space="preserve"> activities </w:t>
      </w:r>
      <w:r w:rsidRPr="0015528C">
        <w:t xml:space="preserve">should be completed and kept up to date and checked.  Copies are kept in the </w:t>
      </w:r>
      <w:r w:rsidRPr="0015528C" w:rsidR="008E3202">
        <w:t>BETRDA</w:t>
      </w:r>
      <w:r w:rsidRPr="0015528C">
        <w:t xml:space="preserve"> records</w:t>
      </w:r>
      <w:r w:rsidRPr="0015528C" w:rsidR="008E3202">
        <w:t>.</w:t>
      </w:r>
    </w:p>
    <w:p w:rsidRPr="0015528C" w:rsidR="00EE7560" w:rsidP="00EA771A" w:rsidRDefault="00EE7560" w14:paraId="44EAFD9C" w14:textId="77777777">
      <w:pPr>
        <w:pStyle w:val="BodyText"/>
        <w:spacing w:line="240" w:lineRule="auto"/>
        <w:ind w:left="0" w:right="244"/>
      </w:pPr>
    </w:p>
    <w:p w:rsidRPr="0015528C" w:rsidR="00EE7560" w:rsidP="00EA771A" w:rsidRDefault="00EE7560" w14:paraId="28949F3B" w14:textId="77777777">
      <w:pPr>
        <w:pStyle w:val="BodyText"/>
        <w:spacing w:line="240" w:lineRule="auto"/>
        <w:ind w:left="0" w:right="244"/>
      </w:pPr>
      <w:r w:rsidRPr="0015528C">
        <w:t>COSHH risk assessment, where applicable should be carried and kept up to date.</w:t>
      </w:r>
    </w:p>
    <w:p w:rsidRPr="0015528C" w:rsidR="008004BB" w:rsidP="00EA771A" w:rsidRDefault="008004BB" w14:paraId="4B94D5A5" w14:textId="77777777">
      <w:pPr>
        <w:pStyle w:val="BodyText"/>
        <w:spacing w:line="240" w:lineRule="auto"/>
        <w:ind w:left="0" w:right="244"/>
      </w:pPr>
    </w:p>
    <w:p w:rsidRPr="0015528C" w:rsidR="008004BB" w:rsidP="00EA771A" w:rsidRDefault="00B52377" w14:paraId="46B50F4D" w14:textId="76E9954D">
      <w:pPr>
        <w:pStyle w:val="BodyText"/>
        <w:spacing w:line="240" w:lineRule="auto"/>
        <w:ind w:left="0" w:right="244"/>
      </w:pPr>
      <w:r w:rsidRPr="0015528C">
        <w:rPr>
          <w:rFonts w:ascii="Tahoma,Bold" w:hAnsi="Tahoma,Bold" w:cs="Tahoma,Bold"/>
          <w:b/>
          <w:bCs/>
          <w:kern w:val="0"/>
          <w:lang w:val="en-GB" w:eastAsia="en-GB"/>
        </w:rPr>
        <w:t xml:space="preserve">B. </w:t>
      </w:r>
      <w:r w:rsidRPr="0015528C" w:rsidR="00EE7560">
        <w:rPr>
          <w:rFonts w:ascii="Tahoma,Bold" w:hAnsi="Tahoma,Bold" w:cs="Tahoma,Bold"/>
          <w:b/>
          <w:bCs/>
          <w:caps/>
          <w:kern w:val="0"/>
          <w:lang w:val="en-GB" w:eastAsia="en-GB"/>
        </w:rPr>
        <w:t xml:space="preserve">EQUINES </w:t>
      </w:r>
      <w:r w:rsidRPr="0015528C" w:rsidR="008004BB">
        <w:rPr>
          <w:caps/>
        </w:rPr>
        <w:t>–</w:t>
      </w:r>
      <w:r w:rsidRPr="0015528C" w:rsidR="008004BB">
        <w:t xml:space="preserve"> should not be used until they have been fully assessed by the Coach</w:t>
      </w:r>
      <w:r w:rsidRPr="0015528C" w:rsidR="00EA6899">
        <w:t>/Carriage Driving Assessor</w:t>
      </w:r>
      <w:r w:rsidRPr="0015528C" w:rsidR="008004BB">
        <w:t xml:space="preserve"> and passed as of good temperament, sound, in good condition and suitable for</w:t>
      </w:r>
      <w:r w:rsidRPr="0015528C" w:rsidR="008004BB">
        <w:rPr>
          <w:color w:val="00B0F0"/>
        </w:rPr>
        <w:t xml:space="preserve"> </w:t>
      </w:r>
      <w:r w:rsidRPr="0015528C" w:rsidR="008E3202">
        <w:t>BETRDA</w:t>
      </w:r>
      <w:r w:rsidRPr="0015528C" w:rsidR="008004BB">
        <w:rPr>
          <w:color w:val="00B0F0"/>
        </w:rPr>
        <w:t xml:space="preserve"> </w:t>
      </w:r>
      <w:r w:rsidRPr="0015528C" w:rsidR="008004BB">
        <w:t xml:space="preserve">purposes.  They must be a minimum of 5 years old.  Only </w:t>
      </w:r>
      <w:r w:rsidRPr="0015528C" w:rsidR="008E3202">
        <w:t xml:space="preserve">RDA Green Carded Volunteers </w:t>
      </w:r>
      <w:r w:rsidRPr="0015528C" w:rsidR="008004BB">
        <w:t>should handle them.</w:t>
      </w:r>
      <w:r w:rsidRPr="0015528C" w:rsidR="00A358F2">
        <w:t xml:space="preserve"> </w:t>
      </w:r>
    </w:p>
    <w:p w:rsidRPr="0015528C" w:rsidR="009B15B0" w:rsidP="00EA771A" w:rsidRDefault="009B15B0" w14:paraId="3DEEC669" w14:textId="77777777">
      <w:pPr>
        <w:pStyle w:val="BodyText"/>
        <w:spacing w:line="240" w:lineRule="auto"/>
        <w:ind w:left="0" w:right="244"/>
      </w:pPr>
    </w:p>
    <w:p w:rsidRPr="0015528C" w:rsidR="008004BB" w:rsidP="00EA771A" w:rsidRDefault="00992C14" w14:paraId="34F16980" w14:textId="1A59A4A9">
      <w:pPr>
        <w:suppressAutoHyphens w:val="0"/>
        <w:autoSpaceDE w:val="0"/>
        <w:autoSpaceDN w:val="0"/>
        <w:adjustRightInd w:val="0"/>
        <w:rPr>
          <w:sz w:val="20"/>
          <w:szCs w:val="20"/>
        </w:rPr>
      </w:pPr>
      <w:r w:rsidRPr="0015528C">
        <w:rPr>
          <w:rFonts w:ascii="Tahoma,Bold" w:hAnsi="Tahoma,Bold" w:cs="Tahoma,Bold"/>
          <w:b/>
          <w:bCs/>
          <w:kern w:val="0"/>
          <w:sz w:val="20"/>
          <w:szCs w:val="20"/>
          <w:lang w:val="en-GB" w:eastAsia="en-GB"/>
        </w:rPr>
        <w:t>C</w:t>
      </w:r>
      <w:r w:rsidRPr="0015528C" w:rsidR="008004BB">
        <w:rPr>
          <w:rFonts w:ascii="Tahoma,Bold" w:hAnsi="Tahoma,Bold" w:cs="Tahoma,Bold"/>
          <w:b/>
          <w:bCs/>
          <w:kern w:val="0"/>
          <w:sz w:val="20"/>
          <w:szCs w:val="20"/>
          <w:lang w:val="en-GB" w:eastAsia="en-GB"/>
        </w:rPr>
        <w:t xml:space="preserve">. TACK. </w:t>
      </w:r>
      <w:r w:rsidRPr="0015528C" w:rsidR="008004BB">
        <w:rPr>
          <w:kern w:val="0"/>
          <w:sz w:val="20"/>
          <w:szCs w:val="20"/>
          <w:lang w:val="en-GB" w:eastAsia="en-GB"/>
        </w:rPr>
        <w:t>All tack/harness and special equipment should be inspected on a regular basis to ensure that it has been maintained, is in good condition and that it fits the equine on which it is being used. Coaches to check condition and fit before every</w:t>
      </w:r>
      <w:r w:rsidRPr="0015528C" w:rsidR="00197908">
        <w:rPr>
          <w:kern w:val="0"/>
          <w:sz w:val="20"/>
          <w:szCs w:val="20"/>
          <w:lang w:val="en-GB" w:eastAsia="en-GB"/>
        </w:rPr>
        <w:t xml:space="preserve"> </w:t>
      </w:r>
      <w:r w:rsidRPr="0015528C" w:rsidR="008004BB">
        <w:rPr>
          <w:kern w:val="0"/>
          <w:sz w:val="20"/>
          <w:szCs w:val="20"/>
          <w:lang w:val="en-GB" w:eastAsia="en-GB"/>
        </w:rPr>
        <w:t>session.</w:t>
      </w:r>
    </w:p>
    <w:p w:rsidRPr="0015528C" w:rsidR="008004BB" w:rsidP="00EA771A" w:rsidRDefault="008004BB" w14:paraId="3656B9AB" w14:textId="77777777">
      <w:pPr>
        <w:pStyle w:val="BodyText"/>
        <w:spacing w:line="240" w:lineRule="auto"/>
        <w:ind w:left="0" w:right="244"/>
      </w:pPr>
    </w:p>
    <w:p w:rsidRPr="0015528C" w:rsidR="008004BB" w:rsidP="00EA771A" w:rsidRDefault="00992C14" w14:paraId="38CDF878"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D</w:t>
      </w:r>
      <w:r w:rsidRPr="0015528C" w:rsidR="008004BB">
        <w:rPr>
          <w:rFonts w:ascii="Tahoma,Bold" w:hAnsi="Tahoma,Bold" w:eastAsia="Times New Roman" w:cs="Tahoma,Bold"/>
          <w:b/>
          <w:bCs/>
          <w:kern w:val="0"/>
          <w:sz w:val="20"/>
          <w:szCs w:val="20"/>
          <w:lang w:val="en-GB" w:eastAsia="en-GB"/>
        </w:rPr>
        <w:t xml:space="preserve">. </w:t>
      </w:r>
      <w:r w:rsidRPr="0015528C" w:rsidR="00EA6899">
        <w:rPr>
          <w:rFonts w:ascii="Tahoma,Bold" w:hAnsi="Tahoma,Bold" w:eastAsia="Times New Roman" w:cs="Tahoma,Bold"/>
          <w:b/>
          <w:bCs/>
          <w:kern w:val="0"/>
          <w:sz w:val="20"/>
          <w:szCs w:val="20"/>
          <w:lang w:val="en-GB" w:eastAsia="en-GB"/>
        </w:rPr>
        <w:t>COACHES</w:t>
      </w:r>
    </w:p>
    <w:p w:rsidRPr="0015528C" w:rsidR="00A358F2" w:rsidP="00EA771A" w:rsidRDefault="008004BB" w14:paraId="3FA55D4A" w14:textId="306BA139">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All Coaches should hold an </w:t>
      </w:r>
      <w:proofErr w:type="gramStart"/>
      <w:r w:rsidRPr="0015528C">
        <w:rPr>
          <w:rFonts w:eastAsia="Times New Roman"/>
          <w:kern w:val="0"/>
          <w:sz w:val="20"/>
          <w:szCs w:val="20"/>
          <w:lang w:val="en-GB" w:eastAsia="en-GB"/>
        </w:rPr>
        <w:t>up to date</w:t>
      </w:r>
      <w:proofErr w:type="gramEnd"/>
      <w:r w:rsidRPr="0015528C">
        <w:rPr>
          <w:rFonts w:eastAsia="Times New Roman"/>
          <w:kern w:val="0"/>
          <w:sz w:val="20"/>
          <w:szCs w:val="20"/>
          <w:lang w:val="en-GB" w:eastAsia="en-GB"/>
        </w:rPr>
        <w:t xml:space="preserve"> </w:t>
      </w:r>
      <w:r w:rsidRPr="0015528C" w:rsidR="000409C2">
        <w:rPr>
          <w:rFonts w:eastAsia="Times New Roman"/>
          <w:kern w:val="0"/>
          <w:sz w:val="20"/>
          <w:szCs w:val="20"/>
          <w:lang w:val="en-GB" w:eastAsia="en-GB"/>
        </w:rPr>
        <w:t xml:space="preserve">RDA National </w:t>
      </w:r>
      <w:r w:rsidRPr="0015528C" w:rsidR="00EA6899">
        <w:rPr>
          <w:rFonts w:eastAsia="Times New Roman"/>
          <w:kern w:val="0"/>
          <w:sz w:val="20"/>
          <w:szCs w:val="20"/>
          <w:lang w:val="en-GB" w:eastAsia="en-GB"/>
        </w:rPr>
        <w:t>passport</w:t>
      </w:r>
      <w:r w:rsidRPr="0015528C">
        <w:rPr>
          <w:rFonts w:eastAsia="Times New Roman"/>
          <w:kern w:val="0"/>
          <w:sz w:val="20"/>
          <w:szCs w:val="20"/>
          <w:lang w:val="en-GB" w:eastAsia="en-GB"/>
        </w:rPr>
        <w:t xml:space="preserve"> and should have completed the review process in accordance with the requirements of RDA</w:t>
      </w:r>
      <w:r w:rsidRPr="0015528C" w:rsidR="000409C2">
        <w:rPr>
          <w:rFonts w:eastAsia="Times New Roman"/>
          <w:kern w:val="0"/>
          <w:sz w:val="20"/>
          <w:szCs w:val="20"/>
          <w:lang w:val="en-GB" w:eastAsia="en-GB"/>
        </w:rPr>
        <w:t xml:space="preserve"> National</w:t>
      </w:r>
      <w:r w:rsidRPr="0015528C">
        <w:rPr>
          <w:rFonts w:eastAsia="Times New Roman"/>
          <w:kern w:val="0"/>
          <w:sz w:val="20"/>
          <w:szCs w:val="20"/>
          <w:lang w:val="en-GB" w:eastAsia="en-GB"/>
        </w:rPr>
        <w:t xml:space="preserve"> UK</w:t>
      </w:r>
      <w:r w:rsidRPr="0015528C" w:rsidR="00A358F2">
        <w:rPr>
          <w:rFonts w:eastAsia="Times New Roman"/>
          <w:kern w:val="0"/>
          <w:sz w:val="20"/>
          <w:szCs w:val="20"/>
          <w:lang w:val="en-GB" w:eastAsia="en-GB"/>
        </w:rPr>
        <w:t>.</w:t>
      </w:r>
    </w:p>
    <w:p w:rsidRPr="0015528C" w:rsidR="00EA6899" w:rsidP="7B8F1899" w:rsidRDefault="008004BB" w14:paraId="3EB00536" w14:textId="42EFDD8F" w14:noSpellErr="1">
      <w:pPr>
        <w:numPr>
          <w:ilvl w:val="0"/>
          <w:numId w:val="29"/>
        </w:numPr>
        <w:suppressAutoHyphens w:val="0"/>
        <w:autoSpaceDE w:val="0"/>
        <w:autoSpaceDN w:val="0"/>
        <w:adjustRightInd w:val="0"/>
        <w:rPr>
          <w:rFonts w:eastAsia="Times New Roman"/>
          <w:kern w:val="0"/>
          <w:sz w:val="20"/>
          <w:szCs w:val="20"/>
          <w:lang w:val="en-US" w:eastAsia="en-GB"/>
        </w:rPr>
      </w:pPr>
      <w:r w:rsidRPr="7B8F1899" w:rsidR="008004BB">
        <w:rPr>
          <w:rFonts w:eastAsia="Times New Roman"/>
          <w:kern w:val="0"/>
          <w:sz w:val="20"/>
          <w:szCs w:val="20"/>
          <w:lang w:val="en-US" w:eastAsia="en-GB"/>
        </w:rPr>
        <w:t xml:space="preserve">Newly recruited Coaches will be issued with </w:t>
      </w:r>
      <w:r w:rsidRPr="7B8F1899" w:rsidR="000409C2">
        <w:rPr>
          <w:rFonts w:eastAsia="Times New Roman"/>
          <w:kern w:val="0"/>
          <w:sz w:val="20"/>
          <w:szCs w:val="20"/>
          <w:lang w:val="en-US" w:eastAsia="en-GB"/>
        </w:rPr>
        <w:t xml:space="preserve">RDA National </w:t>
      </w:r>
      <w:r w:rsidRPr="7B8F1899" w:rsidR="00EA6899">
        <w:rPr>
          <w:rFonts w:eastAsia="Times New Roman"/>
          <w:kern w:val="0"/>
          <w:sz w:val="20"/>
          <w:szCs w:val="20"/>
          <w:lang w:val="en-US" w:eastAsia="en-GB"/>
        </w:rPr>
        <w:t>Passport</w:t>
      </w:r>
      <w:r w:rsidRPr="7B8F1899" w:rsidR="008004BB">
        <w:rPr>
          <w:rFonts w:eastAsia="Times New Roman"/>
          <w:kern w:val="0"/>
          <w:sz w:val="20"/>
          <w:szCs w:val="20"/>
          <w:lang w:val="en-US" w:eastAsia="en-GB"/>
        </w:rPr>
        <w:t xml:space="preserve"> </w:t>
      </w:r>
      <w:r w:rsidRPr="7B8F1899" w:rsidR="00EA6899">
        <w:rPr>
          <w:rFonts w:eastAsia="Times New Roman"/>
          <w:kern w:val="0"/>
          <w:sz w:val="20"/>
          <w:szCs w:val="20"/>
          <w:lang w:val="en-US" w:eastAsia="en-GB"/>
        </w:rPr>
        <w:t>after attending a Pre-Coach training session</w:t>
      </w:r>
      <w:r w:rsidRPr="7B8F1899" w:rsidR="008E3202">
        <w:rPr>
          <w:rFonts w:eastAsia="Times New Roman"/>
          <w:kern w:val="0"/>
          <w:sz w:val="20"/>
          <w:szCs w:val="20"/>
          <w:lang w:val="en-US" w:eastAsia="en-GB"/>
        </w:rPr>
        <w:t xml:space="preserve"> and completed all the units </w:t>
      </w:r>
      <w:r w:rsidRPr="7B8F1899" w:rsidR="008E3202">
        <w:rPr>
          <w:rFonts w:eastAsia="Times New Roman"/>
          <w:kern w:val="0"/>
          <w:sz w:val="20"/>
          <w:szCs w:val="20"/>
          <w:lang w:val="en-US" w:eastAsia="en-GB"/>
        </w:rPr>
        <w:t xml:space="preserve">required</w:t>
      </w:r>
      <w:r w:rsidRPr="7B8F1899" w:rsidR="008E3202">
        <w:rPr>
          <w:rFonts w:eastAsia="Times New Roman"/>
          <w:kern w:val="0"/>
          <w:sz w:val="20"/>
          <w:szCs w:val="20"/>
          <w:lang w:val="en-US" w:eastAsia="en-GB"/>
        </w:rPr>
        <w:t xml:space="preserve">. In this process </w:t>
      </w:r>
      <w:r w:rsidRPr="7B8F1899" w:rsidR="00EA6899">
        <w:rPr>
          <w:rFonts w:eastAsia="Times New Roman"/>
          <w:kern w:val="0"/>
          <w:sz w:val="20"/>
          <w:szCs w:val="20"/>
          <w:lang w:val="en-US" w:eastAsia="en-GB"/>
        </w:rPr>
        <w:t xml:space="preserve">they will be familiarised with the </w:t>
      </w:r>
      <w:r w:rsidRPr="7B8F1899" w:rsidR="000409C2">
        <w:rPr>
          <w:rFonts w:eastAsia="Times New Roman"/>
          <w:kern w:val="0"/>
          <w:sz w:val="20"/>
          <w:szCs w:val="20"/>
          <w:lang w:val="en-US" w:eastAsia="en-GB"/>
        </w:rPr>
        <w:t>BGRDA</w:t>
      </w:r>
      <w:r w:rsidRPr="7B8F1899" w:rsidR="00EA6899">
        <w:rPr>
          <w:rFonts w:eastAsia="Times New Roman"/>
          <w:kern w:val="0"/>
          <w:sz w:val="20"/>
          <w:szCs w:val="20"/>
          <w:lang w:val="en-US" w:eastAsia="en-GB"/>
        </w:rPr>
        <w:t xml:space="preserve"> Health and Safety Policy</w:t>
      </w:r>
      <w:r w:rsidRPr="7B8F1899" w:rsidR="008004BB">
        <w:rPr>
          <w:rFonts w:eastAsia="Times New Roman"/>
          <w:kern w:val="0"/>
          <w:sz w:val="20"/>
          <w:szCs w:val="20"/>
          <w:lang w:val="en-US" w:eastAsia="en-GB"/>
        </w:rPr>
        <w:t xml:space="preserve">.  </w:t>
      </w:r>
    </w:p>
    <w:p w:rsidRPr="0015528C" w:rsidR="00EA6899" w:rsidP="00A358F2" w:rsidRDefault="00EA6899" w14:paraId="2A985C19" w14:textId="77777777">
      <w:pPr>
        <w:numPr>
          <w:ilvl w:val="0"/>
          <w:numId w:val="29"/>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 programme of training should be discussed and planned, appropriate to the coach’s experience and qualification. </w:t>
      </w:r>
    </w:p>
    <w:p w:rsidRPr="0015528C" w:rsidR="00EA6899" w:rsidP="00A358F2" w:rsidRDefault="00EA6899" w14:paraId="7FA2BCE8" w14:textId="4C273A1F">
      <w:pPr>
        <w:numPr>
          <w:ilvl w:val="0"/>
          <w:numId w:val="29"/>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An assessment form should be added to the coach’s </w:t>
      </w:r>
      <w:r w:rsidRPr="0015528C" w:rsidR="008A2A85">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passport when completed by </w:t>
      </w:r>
      <w:proofErr w:type="gramStart"/>
      <w:r w:rsidRPr="0015528C">
        <w:rPr>
          <w:rFonts w:eastAsia="Times New Roman"/>
          <w:kern w:val="0"/>
          <w:sz w:val="20"/>
          <w:szCs w:val="20"/>
          <w:lang w:val="en-GB" w:eastAsia="en-GB"/>
        </w:rPr>
        <w:t>a</w:t>
      </w:r>
      <w:proofErr w:type="gramEnd"/>
      <w:r w:rsidRPr="0015528C">
        <w:rPr>
          <w:rFonts w:eastAsia="Times New Roman"/>
          <w:kern w:val="0"/>
          <w:sz w:val="20"/>
          <w:szCs w:val="20"/>
          <w:lang w:val="en-GB" w:eastAsia="en-GB"/>
        </w:rPr>
        <w:t xml:space="preserve"> </w:t>
      </w:r>
      <w:r w:rsidRPr="0015528C" w:rsidR="000409C2">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Regional/County Coach, Coach Developer, Vaulting Assessor or Carriage Rep/Assessor. </w:t>
      </w:r>
    </w:p>
    <w:p w:rsidRPr="0015528C" w:rsidR="00A358F2" w:rsidP="00A358F2" w:rsidRDefault="00EA6899" w14:paraId="0A121768" w14:textId="7C0EAF2C">
      <w:pPr>
        <w:numPr>
          <w:ilvl w:val="0"/>
          <w:numId w:val="29"/>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lastRenderedPageBreak/>
        <w:t xml:space="preserve">All </w:t>
      </w:r>
      <w:r w:rsidRPr="0015528C" w:rsidR="000409C2">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groups are </w:t>
      </w:r>
      <w:r w:rsidRPr="0015528C" w:rsidR="007B132F">
        <w:rPr>
          <w:rFonts w:eastAsia="Times New Roman"/>
          <w:kern w:val="0"/>
          <w:sz w:val="20"/>
          <w:szCs w:val="20"/>
          <w:lang w:val="en-GB" w:eastAsia="en-GB"/>
        </w:rPr>
        <w:t>responsible</w:t>
      </w:r>
      <w:r w:rsidRPr="0015528C">
        <w:rPr>
          <w:rFonts w:eastAsia="Times New Roman"/>
          <w:kern w:val="0"/>
          <w:sz w:val="20"/>
          <w:szCs w:val="20"/>
          <w:lang w:val="en-GB" w:eastAsia="en-GB"/>
        </w:rPr>
        <w:t xml:space="preserve"> for safe riding, vaulting, driving and non-riding </w:t>
      </w:r>
      <w:r w:rsidRPr="0015528C" w:rsidR="007B132F">
        <w:rPr>
          <w:rFonts w:eastAsia="Times New Roman"/>
          <w:kern w:val="0"/>
          <w:sz w:val="20"/>
          <w:szCs w:val="20"/>
          <w:lang w:val="en-GB" w:eastAsia="en-GB"/>
        </w:rPr>
        <w:t>activities</w:t>
      </w:r>
      <w:r w:rsidRPr="0015528C">
        <w:rPr>
          <w:rFonts w:eastAsia="Times New Roman"/>
          <w:kern w:val="0"/>
          <w:sz w:val="20"/>
          <w:szCs w:val="20"/>
          <w:lang w:val="en-GB" w:eastAsia="en-GB"/>
        </w:rPr>
        <w:t xml:space="preserve"> that involve equines, in safe places and should keep up to date records.   </w:t>
      </w:r>
    </w:p>
    <w:p w:rsidRPr="0015528C" w:rsidR="00A358F2" w:rsidP="00A358F2" w:rsidRDefault="008004BB" w14:paraId="1A2E1345" w14:textId="59CAEB75">
      <w:pPr>
        <w:numPr>
          <w:ilvl w:val="0"/>
          <w:numId w:val="29"/>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A programme of training should be discussed and planned appropriate to the new Coach’s experience and qualification</w:t>
      </w:r>
      <w:r w:rsidRPr="0015528C" w:rsidR="00A8259E">
        <w:rPr>
          <w:rFonts w:eastAsia="Times New Roman"/>
          <w:kern w:val="0"/>
          <w:sz w:val="20"/>
          <w:szCs w:val="20"/>
          <w:lang w:val="en-GB" w:eastAsia="en-GB"/>
        </w:rPr>
        <w:t>s</w:t>
      </w:r>
      <w:r w:rsidRPr="0015528C">
        <w:rPr>
          <w:rFonts w:eastAsia="Times New Roman"/>
          <w:kern w:val="0"/>
          <w:sz w:val="20"/>
          <w:szCs w:val="20"/>
          <w:lang w:val="en-GB" w:eastAsia="en-GB"/>
        </w:rPr>
        <w:t>.</w:t>
      </w:r>
    </w:p>
    <w:p w:rsidRPr="0015528C" w:rsidR="008A2A85" w:rsidP="008A2A85" w:rsidRDefault="008A2A85" w14:paraId="0CE120AA" w14:textId="77777777">
      <w:pPr>
        <w:suppressAutoHyphens w:val="0"/>
        <w:autoSpaceDE w:val="0"/>
        <w:autoSpaceDN w:val="0"/>
        <w:adjustRightInd w:val="0"/>
        <w:ind w:left="720"/>
        <w:rPr>
          <w:rFonts w:eastAsia="Times New Roman"/>
          <w:kern w:val="0"/>
          <w:sz w:val="20"/>
          <w:szCs w:val="20"/>
          <w:lang w:val="en-GB" w:eastAsia="en-GB"/>
        </w:rPr>
      </w:pPr>
    </w:p>
    <w:p w:rsidRPr="0015528C" w:rsidR="00992C14" w:rsidP="00C106DC" w:rsidRDefault="00992C14" w14:paraId="06FD724E" w14:textId="7B577132">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E</w:t>
      </w:r>
      <w:r w:rsidRPr="0015528C" w:rsidR="00C106DC">
        <w:rPr>
          <w:rFonts w:ascii="Tahoma,Bold" w:hAnsi="Tahoma,Bold" w:eastAsia="Times New Roman" w:cs="Tahoma,Bold"/>
          <w:b/>
          <w:bCs/>
          <w:kern w:val="0"/>
          <w:sz w:val="20"/>
          <w:szCs w:val="20"/>
          <w:lang w:val="en-GB" w:eastAsia="en-GB"/>
        </w:rPr>
        <w:t xml:space="preserve">. </w:t>
      </w:r>
      <w:r w:rsidRPr="0015528C" w:rsidR="002C0FCE">
        <w:rPr>
          <w:rFonts w:ascii="Tahoma,Bold" w:hAnsi="Tahoma,Bold" w:eastAsia="Times New Roman" w:cs="Tahoma,Bold"/>
          <w:b/>
          <w:bCs/>
          <w:kern w:val="0"/>
          <w:sz w:val="20"/>
          <w:szCs w:val="20"/>
          <w:lang w:val="en-GB" w:eastAsia="en-GB"/>
        </w:rPr>
        <w:t>Volunteers</w:t>
      </w:r>
    </w:p>
    <w:p w:rsidR="0015528C" w:rsidP="00A358F2" w:rsidRDefault="00C106DC" w14:paraId="1C915919" w14:textId="77777777">
      <w:pPr>
        <w:suppressAutoHyphens w:val="0"/>
        <w:autoSpaceDE w:val="0"/>
        <w:autoSpaceDN w:val="0"/>
        <w:adjustRightInd w:val="0"/>
        <w:rPr>
          <w:color w:val="00B0F0"/>
          <w:kern w:val="0"/>
          <w:sz w:val="20"/>
          <w:szCs w:val="20"/>
          <w:lang w:val="en-GB" w:eastAsia="en-GB"/>
        </w:rPr>
      </w:pPr>
      <w:r w:rsidRPr="0015528C">
        <w:rPr>
          <w:kern w:val="0"/>
          <w:sz w:val="20"/>
          <w:szCs w:val="20"/>
          <w:lang w:val="en-GB" w:eastAsia="en-GB"/>
        </w:rPr>
        <w:t xml:space="preserve">All </w:t>
      </w:r>
      <w:r w:rsidRPr="0015528C" w:rsidR="002C0FCE">
        <w:rPr>
          <w:kern w:val="0"/>
          <w:sz w:val="20"/>
          <w:szCs w:val="20"/>
          <w:lang w:val="en-GB" w:eastAsia="en-GB"/>
        </w:rPr>
        <w:t>volunteers</w:t>
      </w:r>
      <w:r w:rsidRPr="0015528C">
        <w:rPr>
          <w:kern w:val="0"/>
          <w:sz w:val="20"/>
          <w:szCs w:val="20"/>
          <w:lang w:val="en-GB" w:eastAsia="en-GB"/>
        </w:rPr>
        <w:t xml:space="preserve"> must fill in a new volunteer form before joining </w:t>
      </w:r>
      <w:r w:rsidRPr="0015528C" w:rsidR="00060212">
        <w:rPr>
          <w:kern w:val="0"/>
          <w:sz w:val="20"/>
          <w:szCs w:val="20"/>
          <w:lang w:val="en-GB" w:eastAsia="en-GB"/>
        </w:rPr>
        <w:t xml:space="preserve">the </w:t>
      </w:r>
      <w:r w:rsidRPr="0015528C" w:rsidR="00A8259E">
        <w:rPr>
          <w:kern w:val="0"/>
          <w:sz w:val="20"/>
          <w:szCs w:val="20"/>
          <w:lang w:val="en-GB" w:eastAsia="en-GB"/>
        </w:rPr>
        <w:t>BETRDA</w:t>
      </w:r>
      <w:r w:rsidRPr="0015528C">
        <w:rPr>
          <w:kern w:val="0"/>
          <w:sz w:val="20"/>
          <w:szCs w:val="20"/>
          <w:lang w:val="en-GB" w:eastAsia="en-GB"/>
        </w:rPr>
        <w:t xml:space="preserve">. They must provide references which should be checked and complete an enhanced disclosure application (if aged 16 or over). All </w:t>
      </w:r>
      <w:r w:rsidRPr="0015528C" w:rsidR="00197908">
        <w:rPr>
          <w:kern w:val="0"/>
          <w:sz w:val="20"/>
          <w:szCs w:val="20"/>
          <w:lang w:val="en-GB" w:eastAsia="en-GB"/>
        </w:rPr>
        <w:t>volunteers must</w:t>
      </w:r>
      <w:r w:rsidRPr="0015528C" w:rsidR="002C0FCE">
        <w:rPr>
          <w:kern w:val="0"/>
          <w:sz w:val="20"/>
          <w:szCs w:val="20"/>
          <w:lang w:val="en-GB" w:eastAsia="en-GB"/>
        </w:rPr>
        <w:t xml:space="preserve"> </w:t>
      </w:r>
      <w:r w:rsidRPr="0015528C">
        <w:rPr>
          <w:kern w:val="0"/>
          <w:sz w:val="20"/>
          <w:szCs w:val="20"/>
          <w:lang w:val="en-GB" w:eastAsia="en-GB"/>
        </w:rPr>
        <w:t>be given induction training when they first join the Group which must be</w:t>
      </w:r>
      <w:r w:rsidRPr="0015528C" w:rsidR="00A358F2">
        <w:rPr>
          <w:kern w:val="0"/>
          <w:sz w:val="20"/>
          <w:szCs w:val="20"/>
          <w:lang w:val="en-GB" w:eastAsia="en-GB"/>
        </w:rPr>
        <w:t xml:space="preserve"> </w:t>
      </w:r>
      <w:r w:rsidRPr="0015528C">
        <w:rPr>
          <w:kern w:val="0"/>
          <w:sz w:val="20"/>
          <w:szCs w:val="20"/>
          <w:lang w:val="en-GB" w:eastAsia="en-GB"/>
        </w:rPr>
        <w:t>recorded on their Volunteer Training Record Card (Green Card)</w:t>
      </w:r>
      <w:r w:rsidR="0015528C">
        <w:rPr>
          <w:kern w:val="0"/>
          <w:sz w:val="20"/>
          <w:szCs w:val="20"/>
          <w:lang w:val="en-GB" w:eastAsia="en-GB"/>
        </w:rPr>
        <w:t>, including location of</w:t>
      </w:r>
      <w:r w:rsidRPr="0015528C">
        <w:rPr>
          <w:kern w:val="0"/>
          <w:sz w:val="20"/>
          <w:szCs w:val="20"/>
          <w:lang w:val="en-GB" w:eastAsia="en-GB"/>
        </w:rPr>
        <w:t xml:space="preserve"> </w:t>
      </w:r>
      <w:r w:rsidRPr="0015528C" w:rsidR="00A8259E">
        <w:rPr>
          <w:kern w:val="0"/>
          <w:sz w:val="20"/>
          <w:szCs w:val="20"/>
          <w:lang w:val="en-GB" w:eastAsia="en-GB"/>
        </w:rPr>
        <w:t>Fire Assembly point, Defibrillator and the First Aid Kit locations</w:t>
      </w:r>
      <w:r w:rsidR="0015528C">
        <w:rPr>
          <w:color w:val="00B0F0"/>
          <w:kern w:val="0"/>
          <w:sz w:val="20"/>
          <w:szCs w:val="20"/>
          <w:lang w:val="en-GB" w:eastAsia="en-GB"/>
        </w:rPr>
        <w:t xml:space="preserve">. </w:t>
      </w:r>
    </w:p>
    <w:p w:rsidRPr="0015528C" w:rsidR="002759F0" w:rsidP="00A358F2" w:rsidRDefault="00C106DC" w14:paraId="152D0AAA" w14:textId="7F9BF19F">
      <w:pPr>
        <w:suppressAutoHyphens w:val="0"/>
        <w:autoSpaceDE w:val="0"/>
        <w:autoSpaceDN w:val="0"/>
        <w:adjustRightInd w:val="0"/>
        <w:rPr>
          <w:kern w:val="0"/>
          <w:sz w:val="20"/>
          <w:szCs w:val="20"/>
          <w:lang w:val="en-GB" w:eastAsia="en-GB"/>
        </w:rPr>
      </w:pPr>
      <w:r w:rsidRPr="0015528C">
        <w:rPr>
          <w:kern w:val="0"/>
          <w:sz w:val="20"/>
          <w:szCs w:val="20"/>
          <w:lang w:val="en-GB" w:eastAsia="en-GB"/>
        </w:rPr>
        <w:t>They should be capable and trained for all duties they are asked to perform and should be briefed by the Coach at the beginning of each riding session.</w:t>
      </w:r>
    </w:p>
    <w:p w:rsidRPr="0015528C" w:rsidR="00C106DC" w:rsidP="00C106DC" w:rsidRDefault="00C106DC" w14:paraId="45FB0818" w14:textId="77777777">
      <w:pPr>
        <w:pStyle w:val="BodyText"/>
        <w:ind w:left="0" w:right="244"/>
        <w:rPr>
          <w:rFonts w:eastAsia="Times New Roman"/>
          <w:kern w:val="0"/>
          <w:lang w:val="en-GB" w:eastAsia="en-GB"/>
        </w:rPr>
      </w:pPr>
    </w:p>
    <w:p w:rsidRPr="0015528C" w:rsidR="00EA6899" w:rsidP="00C106DC" w:rsidRDefault="00992C14" w14:paraId="6C95304E" w14:textId="65B5646E">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F</w:t>
      </w:r>
      <w:r w:rsidRPr="0015528C" w:rsidR="00C106DC">
        <w:rPr>
          <w:rFonts w:ascii="Tahoma,Bold" w:hAnsi="Tahoma,Bold" w:eastAsia="Times New Roman" w:cs="Tahoma,Bold"/>
          <w:b/>
          <w:bCs/>
          <w:kern w:val="0"/>
          <w:sz w:val="20"/>
          <w:szCs w:val="20"/>
          <w:lang w:val="en-GB" w:eastAsia="en-GB"/>
        </w:rPr>
        <w:t xml:space="preserve">. </w:t>
      </w:r>
      <w:r w:rsidRPr="0015528C" w:rsidR="00EA6899">
        <w:rPr>
          <w:rFonts w:ascii="Tahoma,Bold" w:hAnsi="Tahoma,Bold" w:eastAsia="Times New Roman" w:cs="Tahoma,Bold"/>
          <w:b/>
          <w:bCs/>
          <w:kern w:val="0"/>
          <w:sz w:val="20"/>
          <w:szCs w:val="20"/>
          <w:lang w:val="en-GB" w:eastAsia="en-GB"/>
        </w:rPr>
        <w:t>PARTICIPANTS</w:t>
      </w:r>
      <w:r w:rsidRPr="0015528C" w:rsidR="00933031">
        <w:rPr>
          <w:rFonts w:ascii="Tahoma,Bold" w:hAnsi="Tahoma,Bold" w:eastAsia="Times New Roman" w:cs="Tahoma,Bold"/>
          <w:b/>
          <w:bCs/>
          <w:kern w:val="0"/>
          <w:sz w:val="20"/>
          <w:szCs w:val="20"/>
          <w:lang w:val="en-GB" w:eastAsia="en-GB"/>
        </w:rPr>
        <w:t xml:space="preserve"> </w:t>
      </w:r>
      <w:r w:rsidRPr="0015528C" w:rsidR="00197908">
        <w:rPr>
          <w:rFonts w:ascii="Tahoma,Bold" w:hAnsi="Tahoma,Bold" w:eastAsia="Times New Roman" w:cs="Tahoma,Bold"/>
          <w:b/>
          <w:bCs/>
          <w:kern w:val="0"/>
          <w:sz w:val="20"/>
          <w:szCs w:val="20"/>
          <w:lang w:val="en-GB" w:eastAsia="en-GB"/>
        </w:rPr>
        <w:t>(</w:t>
      </w:r>
      <w:r w:rsidRPr="0015528C" w:rsidR="00933031">
        <w:rPr>
          <w:rFonts w:ascii="Tahoma,Bold" w:hAnsi="Tahoma,Bold" w:eastAsia="Times New Roman" w:cs="Tahoma,Bold"/>
          <w:b/>
          <w:bCs/>
          <w:kern w:val="0"/>
          <w:sz w:val="20"/>
          <w:szCs w:val="20"/>
          <w:lang w:val="en-GB" w:eastAsia="en-GB"/>
        </w:rPr>
        <w:t>RIDERS</w:t>
      </w:r>
      <w:r w:rsidRPr="0015528C" w:rsidR="00197908">
        <w:rPr>
          <w:rFonts w:ascii="Tahoma,Bold" w:hAnsi="Tahoma,Bold" w:eastAsia="Times New Roman" w:cs="Tahoma,Bold"/>
          <w:b/>
          <w:bCs/>
          <w:kern w:val="0"/>
          <w:sz w:val="20"/>
          <w:szCs w:val="20"/>
          <w:lang w:val="en-GB" w:eastAsia="en-GB"/>
        </w:rPr>
        <w:t xml:space="preserve"> </w:t>
      </w:r>
      <w:r w:rsidRPr="0015528C" w:rsidR="00EA6899">
        <w:rPr>
          <w:rFonts w:ascii="Tahoma,Bold" w:hAnsi="Tahoma,Bold" w:eastAsia="Times New Roman" w:cs="Tahoma,Bold"/>
          <w:b/>
          <w:bCs/>
          <w:kern w:val="0"/>
          <w:sz w:val="20"/>
          <w:szCs w:val="20"/>
          <w:lang w:val="en-GB" w:eastAsia="en-GB"/>
        </w:rPr>
        <w:t>AND CARRIAGE DRIVERS)</w:t>
      </w:r>
    </w:p>
    <w:p w:rsidRPr="0015528C" w:rsidR="00C106DC" w:rsidP="00DB2A3D" w:rsidRDefault="00C106DC" w14:paraId="31C2D710" w14:textId="50B9D8CC">
      <w:pPr>
        <w:numPr>
          <w:ilvl w:val="0"/>
          <w:numId w:val="30"/>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No person may be allowed to ride or drive with </w:t>
      </w:r>
      <w:r w:rsidRPr="0015528C" w:rsidR="00A8259E">
        <w:rPr>
          <w:rFonts w:eastAsia="Times New Roman"/>
          <w:kern w:val="0"/>
          <w:sz w:val="20"/>
          <w:szCs w:val="20"/>
          <w:lang w:val="en-GB" w:eastAsia="en-GB"/>
        </w:rPr>
        <w:t>BETRDA</w:t>
      </w:r>
      <w:r w:rsidRPr="0015528C">
        <w:rPr>
          <w:rFonts w:eastAsia="Times New Roman"/>
          <w:kern w:val="0"/>
          <w:sz w:val="20"/>
          <w:szCs w:val="20"/>
          <w:lang w:val="en-GB" w:eastAsia="en-GB"/>
        </w:rPr>
        <w:t xml:space="preserve"> until they have produced a fully completed Application Form which has been seen by their Coach.</w:t>
      </w:r>
    </w:p>
    <w:p w:rsidRPr="0015528C" w:rsidR="00C106DC" w:rsidP="00DB2A3D" w:rsidRDefault="00C106DC" w14:paraId="768E25CA" w14:textId="1520E39D">
      <w:pPr>
        <w:numPr>
          <w:ilvl w:val="0"/>
          <w:numId w:val="30"/>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All </w:t>
      </w:r>
      <w:r w:rsidRPr="0015528C" w:rsidR="00EA6899">
        <w:rPr>
          <w:rFonts w:eastAsia="Times New Roman"/>
          <w:kern w:val="0"/>
          <w:sz w:val="20"/>
          <w:szCs w:val="20"/>
          <w:lang w:val="en-GB" w:eastAsia="en-GB"/>
        </w:rPr>
        <w:t xml:space="preserve">participants </w:t>
      </w:r>
      <w:r w:rsidRPr="0015528C">
        <w:rPr>
          <w:rFonts w:eastAsia="Times New Roman"/>
          <w:kern w:val="0"/>
          <w:sz w:val="20"/>
          <w:szCs w:val="20"/>
          <w:lang w:val="en-GB" w:eastAsia="en-GB"/>
        </w:rPr>
        <w:t>should be assessed by</w:t>
      </w:r>
      <w:r w:rsidRPr="0015528C" w:rsidR="00EA6899">
        <w:rPr>
          <w:rFonts w:eastAsia="Times New Roman"/>
          <w:kern w:val="0"/>
          <w:sz w:val="20"/>
          <w:szCs w:val="20"/>
          <w:lang w:val="en-GB" w:eastAsia="en-GB"/>
        </w:rPr>
        <w:t xml:space="preserve"> a coach</w:t>
      </w:r>
      <w:r w:rsidRPr="0015528C" w:rsidR="00197908">
        <w:rPr>
          <w:rFonts w:eastAsia="Times New Roman"/>
          <w:kern w:val="0"/>
          <w:sz w:val="20"/>
          <w:szCs w:val="20"/>
          <w:lang w:val="en-GB" w:eastAsia="en-GB"/>
        </w:rPr>
        <w:t xml:space="preserve"> </w:t>
      </w:r>
      <w:r w:rsidRPr="0015528C">
        <w:rPr>
          <w:rFonts w:eastAsia="Times New Roman"/>
          <w:kern w:val="0"/>
          <w:sz w:val="20"/>
          <w:szCs w:val="20"/>
          <w:lang w:val="en-GB" w:eastAsia="en-GB"/>
        </w:rPr>
        <w:t>before they are allowed to ride.</w:t>
      </w:r>
    </w:p>
    <w:p w:rsidRPr="0015528C" w:rsidR="00EA6899" w:rsidP="00DB2A3D" w:rsidRDefault="00EA6899" w14:paraId="2F33163A" w14:textId="05009A0D">
      <w:pPr>
        <w:numPr>
          <w:ilvl w:val="0"/>
          <w:numId w:val="30"/>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If more medical information is needed to enable an assessment to be made, or if there are doubts</w:t>
      </w:r>
      <w:r w:rsidRPr="0015528C" w:rsidR="00DB2A3D">
        <w:rPr>
          <w:rFonts w:eastAsia="Times New Roman"/>
          <w:kern w:val="0"/>
          <w:sz w:val="20"/>
          <w:szCs w:val="20"/>
          <w:lang w:val="en-GB" w:eastAsia="en-GB"/>
        </w:rPr>
        <w:t xml:space="preserve">, the group can request a medical professional’s input using the proforma on the </w:t>
      </w:r>
      <w:r w:rsidRPr="0015528C" w:rsidR="00060212">
        <w:rPr>
          <w:rFonts w:eastAsia="Times New Roman"/>
          <w:kern w:val="0"/>
          <w:sz w:val="20"/>
          <w:szCs w:val="20"/>
          <w:lang w:val="en-GB" w:eastAsia="en-GB"/>
        </w:rPr>
        <w:t>RDA National</w:t>
      </w:r>
      <w:r w:rsidRPr="0015528C" w:rsidR="00DB2A3D">
        <w:rPr>
          <w:rFonts w:eastAsia="Times New Roman"/>
          <w:kern w:val="0"/>
          <w:sz w:val="20"/>
          <w:szCs w:val="20"/>
          <w:lang w:val="en-GB" w:eastAsia="en-GB"/>
        </w:rPr>
        <w:t xml:space="preserve"> website.</w:t>
      </w:r>
    </w:p>
    <w:p w:rsidRPr="0015528C" w:rsidR="00C106DC" w:rsidP="7B8F1899" w:rsidRDefault="00DB2A3D" w14:paraId="149A7C88" w14:textId="74CB87B7" w14:noSpellErr="1">
      <w:pPr>
        <w:numPr>
          <w:ilvl w:val="0"/>
          <w:numId w:val="30"/>
        </w:numPr>
        <w:suppressAutoHyphens w:val="0"/>
        <w:autoSpaceDE w:val="0"/>
        <w:autoSpaceDN w:val="0"/>
        <w:adjustRightInd w:val="0"/>
        <w:rPr>
          <w:rFonts w:eastAsia="Times New Roman"/>
          <w:kern w:val="0"/>
          <w:sz w:val="20"/>
          <w:szCs w:val="20"/>
          <w:lang w:val="en-US" w:eastAsia="en-GB"/>
        </w:rPr>
      </w:pPr>
      <w:r w:rsidRPr="7B8F1899" w:rsidR="00DB2A3D">
        <w:rPr>
          <w:rFonts w:eastAsia="Times New Roman"/>
          <w:kern w:val="0"/>
          <w:sz w:val="20"/>
          <w:szCs w:val="20"/>
          <w:lang w:val="en-US" w:eastAsia="en-GB"/>
        </w:rPr>
        <w:t>Participants</w:t>
      </w:r>
      <w:r w:rsidRPr="7B8F1899" w:rsidR="00C106DC">
        <w:rPr>
          <w:rFonts w:eastAsia="Times New Roman"/>
          <w:kern w:val="0"/>
          <w:sz w:val="20"/>
          <w:szCs w:val="20"/>
          <w:lang w:val="en-US" w:eastAsia="en-GB"/>
        </w:rPr>
        <w:t xml:space="preserve"> can only be accepted if they can be accommodated safely by the </w:t>
      </w:r>
      <w:r w:rsidRPr="7B8F1899" w:rsidR="00A8259E">
        <w:rPr>
          <w:rFonts w:eastAsia="Times New Roman"/>
          <w:kern w:val="0"/>
          <w:sz w:val="20"/>
          <w:szCs w:val="20"/>
          <w:lang w:val="en-US" w:eastAsia="en-GB"/>
        </w:rPr>
        <w:t>BETRDA</w:t>
      </w:r>
      <w:r w:rsidRPr="7B8F1899" w:rsidR="00C106DC">
        <w:rPr>
          <w:rFonts w:eastAsia="Times New Roman"/>
          <w:kern w:val="0"/>
          <w:sz w:val="20"/>
          <w:szCs w:val="20"/>
          <w:lang w:val="en-US" w:eastAsia="en-GB"/>
        </w:rPr>
        <w:t xml:space="preserve">. </w:t>
      </w:r>
      <w:r w:rsidRPr="7B8F1899" w:rsidR="00A358F2">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If this is not possible, their application should be rejected, using the Rider Rejection Form.</w:t>
      </w:r>
    </w:p>
    <w:p w:rsidRPr="0015528C" w:rsidR="00C106DC" w:rsidP="00DB2A3D" w:rsidRDefault="00403469" w14:paraId="03E70E6E" w14:textId="0FE4AB92">
      <w:pPr>
        <w:numPr>
          <w:ilvl w:val="0"/>
          <w:numId w:val="30"/>
        </w:numPr>
        <w:suppressAutoHyphens w:val="0"/>
        <w:autoSpaceDE w:val="0"/>
        <w:autoSpaceDN w:val="0"/>
        <w:adjustRightInd w:val="0"/>
        <w:rPr>
          <w:sz w:val="20"/>
          <w:szCs w:val="20"/>
        </w:rPr>
      </w:pPr>
      <w:r w:rsidRPr="0015528C">
        <w:rPr>
          <w:kern w:val="0"/>
          <w:sz w:val="20"/>
          <w:szCs w:val="20"/>
          <w:lang w:val="en-GB" w:eastAsia="en-GB"/>
        </w:rPr>
        <w:t xml:space="preserve">Participants </w:t>
      </w:r>
      <w:r w:rsidRPr="0015528C" w:rsidR="00197908">
        <w:rPr>
          <w:kern w:val="0"/>
          <w:sz w:val="20"/>
          <w:szCs w:val="20"/>
          <w:lang w:val="en-GB" w:eastAsia="en-GB"/>
        </w:rPr>
        <w:t>must</w:t>
      </w:r>
      <w:r w:rsidRPr="0015528C">
        <w:rPr>
          <w:kern w:val="0"/>
          <w:sz w:val="20"/>
          <w:szCs w:val="20"/>
          <w:lang w:val="en-GB" w:eastAsia="en-GB"/>
        </w:rPr>
        <w:t xml:space="preserve"> make their Coach aware to any changes to their medical condition immediately.</w:t>
      </w:r>
    </w:p>
    <w:p w:rsidRPr="0015528C" w:rsidR="002759F0" w:rsidP="002759F0" w:rsidRDefault="002759F0" w14:paraId="049F31CB" w14:textId="77777777">
      <w:pPr>
        <w:pStyle w:val="BodyText"/>
        <w:ind w:left="0" w:right="244"/>
      </w:pPr>
    </w:p>
    <w:p w:rsidRPr="0015528C" w:rsidR="00C106DC" w:rsidP="00C106DC" w:rsidRDefault="00992C14" w14:paraId="4818B100"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G</w:t>
      </w:r>
      <w:r w:rsidRPr="0015528C" w:rsidR="00C106DC">
        <w:rPr>
          <w:rFonts w:ascii="Tahoma,Bold" w:hAnsi="Tahoma,Bold" w:eastAsia="Times New Roman" w:cs="Tahoma,Bold"/>
          <w:b/>
          <w:bCs/>
          <w:kern w:val="0"/>
          <w:sz w:val="20"/>
          <w:szCs w:val="20"/>
          <w:lang w:val="en-GB" w:eastAsia="en-GB"/>
        </w:rPr>
        <w:t>. HATS.</w:t>
      </w:r>
    </w:p>
    <w:p w:rsidRPr="0015528C" w:rsidR="00C106DC" w:rsidP="00C106DC" w:rsidRDefault="00C106DC" w14:paraId="5AE4A077" w14:textId="2504201F">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(1) All </w:t>
      </w:r>
      <w:r w:rsidRPr="0015528C" w:rsidR="008603C5">
        <w:rPr>
          <w:rFonts w:eastAsia="Times New Roman"/>
          <w:kern w:val="0"/>
          <w:sz w:val="20"/>
          <w:szCs w:val="20"/>
          <w:lang w:val="en-GB" w:eastAsia="en-GB"/>
        </w:rPr>
        <w:t>Participants</w:t>
      </w:r>
      <w:r w:rsidRPr="0015528C">
        <w:rPr>
          <w:rFonts w:eastAsia="Times New Roman"/>
          <w:kern w:val="0"/>
          <w:sz w:val="20"/>
          <w:szCs w:val="20"/>
          <w:lang w:val="en-GB" w:eastAsia="en-GB"/>
        </w:rPr>
        <w:t xml:space="preserve"> must wear proper protective headwear which conforms to the current standards - PAS 015</w:t>
      </w:r>
      <w:r w:rsidRPr="0015528C" w:rsidR="00DB2A3D">
        <w:rPr>
          <w:rFonts w:eastAsia="Times New Roman"/>
          <w:kern w:val="0"/>
          <w:sz w:val="20"/>
          <w:szCs w:val="20"/>
          <w:lang w:val="en-GB" w:eastAsia="en-GB"/>
        </w:rPr>
        <w:t xml:space="preserve"> (2011); ASTM F1163 with SEI stamp; SNELL</w:t>
      </w:r>
      <w:r w:rsidRPr="0015528C" w:rsidR="00197908">
        <w:rPr>
          <w:rFonts w:eastAsia="Times New Roman"/>
          <w:kern w:val="0"/>
          <w:sz w:val="20"/>
          <w:szCs w:val="20"/>
          <w:lang w:val="en-GB" w:eastAsia="en-GB"/>
        </w:rPr>
        <w:t xml:space="preserve"> </w:t>
      </w:r>
      <w:r w:rsidRPr="0015528C" w:rsidR="00DB2A3D">
        <w:rPr>
          <w:rFonts w:eastAsia="Times New Roman"/>
          <w:kern w:val="0"/>
          <w:sz w:val="20"/>
          <w:szCs w:val="20"/>
          <w:lang w:val="en-GB" w:eastAsia="en-GB"/>
        </w:rPr>
        <w:t xml:space="preserve">E2016 </w:t>
      </w:r>
      <w:r w:rsidRPr="0015528C" w:rsidR="00403469">
        <w:rPr>
          <w:rFonts w:eastAsia="Times New Roman"/>
          <w:kern w:val="0"/>
          <w:sz w:val="20"/>
          <w:szCs w:val="20"/>
          <w:lang w:val="en-GB" w:eastAsia="en-GB"/>
        </w:rPr>
        <w:t>or VG1 01.040 (2014-12)</w:t>
      </w:r>
      <w:r w:rsidRPr="0015528C" w:rsidR="00DB2A3D">
        <w:rPr>
          <w:rFonts w:eastAsia="Times New Roman"/>
          <w:kern w:val="0"/>
          <w:sz w:val="20"/>
          <w:szCs w:val="20"/>
          <w:lang w:val="en-GB" w:eastAsia="en-GB"/>
        </w:rPr>
        <w:t>.</w:t>
      </w:r>
      <w:r w:rsidRPr="0015528C" w:rsidR="00403469">
        <w:rPr>
          <w:rFonts w:eastAsia="Times New Roman"/>
          <w:kern w:val="0"/>
          <w:sz w:val="20"/>
          <w:szCs w:val="20"/>
          <w:lang w:val="en-GB" w:eastAsia="en-GB"/>
        </w:rPr>
        <w:t xml:space="preserve"> If riding in their own helmets, it must be compliant to current standards, Group Coaches are to check this before the participant mounts.</w:t>
      </w:r>
    </w:p>
    <w:p w:rsidRPr="0015528C" w:rsidR="00C106DC" w:rsidP="00C106DC" w:rsidRDefault="00C106DC" w14:paraId="53128261" w14:textId="77777777">
      <w:pPr>
        <w:suppressAutoHyphens w:val="0"/>
        <w:autoSpaceDE w:val="0"/>
        <w:autoSpaceDN w:val="0"/>
        <w:adjustRightInd w:val="0"/>
        <w:rPr>
          <w:rFonts w:eastAsia="Times New Roman"/>
          <w:kern w:val="0"/>
          <w:sz w:val="20"/>
          <w:szCs w:val="20"/>
          <w:lang w:val="en-GB" w:eastAsia="en-GB"/>
        </w:rPr>
      </w:pPr>
    </w:p>
    <w:p w:rsidRPr="0015528C" w:rsidR="00C106DC" w:rsidP="00C106DC" w:rsidRDefault="00C106DC" w14:paraId="046B6232" w14:textId="798E8A6A">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(2) In some cases, where a standard hat is not suitable, alternative headwear can be worn providing RDA</w:t>
      </w:r>
      <w:r w:rsidRPr="0015528C" w:rsidR="00060212">
        <w:rPr>
          <w:rFonts w:eastAsia="Times New Roman"/>
          <w:kern w:val="0"/>
          <w:sz w:val="20"/>
          <w:szCs w:val="20"/>
          <w:lang w:val="en-GB" w:eastAsia="en-GB"/>
        </w:rPr>
        <w:t xml:space="preserve"> National</w:t>
      </w:r>
      <w:r w:rsidRPr="0015528C">
        <w:rPr>
          <w:rFonts w:eastAsia="Times New Roman"/>
          <w:kern w:val="0"/>
          <w:sz w:val="20"/>
          <w:szCs w:val="20"/>
          <w:lang w:val="en-GB" w:eastAsia="en-GB"/>
        </w:rPr>
        <w:t xml:space="preserve"> alternative hat wear rules are followed as detailed below:</w:t>
      </w:r>
    </w:p>
    <w:p w:rsidRPr="0015528C" w:rsidR="00C106DC" w:rsidP="00C106DC" w:rsidRDefault="00C106DC" w14:paraId="62486C05"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C106DC" w14:paraId="5B0170CE" w14:textId="5349CC04">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Non-standard hats (including specially made, by a reputable manufacturer, riding hats, other kite marked helmets e.g. ski, cycle, skateboard), where there are no medical issues could be assessed by </w:t>
      </w:r>
      <w:r w:rsidRPr="0015528C" w:rsidR="00060212">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Regional or County </w:t>
      </w:r>
      <w:r w:rsidRPr="0015528C" w:rsidR="00DB2A3D">
        <w:rPr>
          <w:rFonts w:eastAsia="Times New Roman"/>
          <w:kern w:val="0"/>
          <w:sz w:val="20"/>
          <w:szCs w:val="20"/>
          <w:lang w:val="en-GB" w:eastAsia="en-GB"/>
        </w:rPr>
        <w:t>Coach</w:t>
      </w:r>
      <w:r w:rsidRPr="0015528C">
        <w:rPr>
          <w:rFonts w:eastAsia="Times New Roman"/>
          <w:kern w:val="0"/>
          <w:sz w:val="20"/>
          <w:szCs w:val="20"/>
          <w:lang w:val="en-GB" w:eastAsia="en-GB"/>
        </w:rPr>
        <w:t xml:space="preserve"> or someone who has been approved by the </w:t>
      </w:r>
      <w:r w:rsidRPr="0015528C" w:rsidR="00EA6294">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Regional </w:t>
      </w:r>
      <w:r w:rsidRPr="0015528C" w:rsidR="00DB2A3D">
        <w:rPr>
          <w:rFonts w:eastAsia="Times New Roman"/>
          <w:kern w:val="0"/>
          <w:sz w:val="20"/>
          <w:szCs w:val="20"/>
          <w:lang w:val="en-GB" w:eastAsia="en-GB"/>
        </w:rPr>
        <w:t>Coach</w:t>
      </w:r>
      <w:r w:rsidRPr="0015528C">
        <w:rPr>
          <w:rFonts w:eastAsia="Times New Roman"/>
          <w:kern w:val="0"/>
          <w:sz w:val="20"/>
          <w:szCs w:val="20"/>
          <w:lang w:val="en-GB" w:eastAsia="en-GB"/>
        </w:rPr>
        <w:t>. Anyone</w:t>
      </w:r>
      <w:r w:rsidRPr="0015528C" w:rsidR="00992C14">
        <w:rPr>
          <w:rFonts w:eastAsia="Times New Roman"/>
          <w:kern w:val="0"/>
          <w:sz w:val="20"/>
          <w:szCs w:val="20"/>
          <w:lang w:val="en-GB" w:eastAsia="en-GB"/>
        </w:rPr>
        <w:t xml:space="preserve"> </w:t>
      </w:r>
      <w:r w:rsidRPr="0015528C">
        <w:rPr>
          <w:rFonts w:eastAsia="Times New Roman"/>
          <w:kern w:val="0"/>
          <w:sz w:val="20"/>
          <w:szCs w:val="20"/>
          <w:lang w:val="en-GB" w:eastAsia="en-GB"/>
        </w:rPr>
        <w:t xml:space="preserve">assessing hat suitably MUST have been on a BETA Hat </w:t>
      </w:r>
      <w:r w:rsidRPr="0015528C" w:rsidR="00DB2A3D">
        <w:rPr>
          <w:rFonts w:eastAsia="Times New Roman"/>
          <w:kern w:val="0"/>
          <w:sz w:val="20"/>
          <w:szCs w:val="20"/>
          <w:lang w:val="en-GB" w:eastAsia="en-GB"/>
        </w:rPr>
        <w:t>checking</w:t>
      </w:r>
      <w:r w:rsidRPr="0015528C">
        <w:rPr>
          <w:rFonts w:eastAsia="Times New Roman"/>
          <w:kern w:val="0"/>
          <w:sz w:val="20"/>
          <w:szCs w:val="20"/>
          <w:lang w:val="en-GB" w:eastAsia="en-GB"/>
        </w:rPr>
        <w:t xml:space="preserve"> Workshop.</w:t>
      </w:r>
    </w:p>
    <w:p w:rsidRPr="0015528C" w:rsidR="00C106DC" w:rsidP="00C106DC" w:rsidRDefault="00C106DC" w14:paraId="4101652C"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C106DC" w14:paraId="708A65AC"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Consent signed on the “Alternative Hat Assessment Form” by the </w:t>
      </w:r>
      <w:r w:rsidRPr="0015528C" w:rsidR="00DB2A3D">
        <w:rPr>
          <w:rFonts w:eastAsia="Times New Roman"/>
          <w:kern w:val="0"/>
          <w:sz w:val="20"/>
          <w:szCs w:val="20"/>
          <w:lang w:val="en-GB" w:eastAsia="en-GB"/>
        </w:rPr>
        <w:t>Participant</w:t>
      </w:r>
      <w:r w:rsidRPr="0015528C">
        <w:rPr>
          <w:rFonts w:eastAsia="Times New Roman"/>
          <w:kern w:val="0"/>
          <w:sz w:val="20"/>
          <w:szCs w:val="20"/>
          <w:lang w:val="en-GB" w:eastAsia="en-GB"/>
        </w:rPr>
        <w:t>/Driver/Parent/Guardian/Carer, confirming they understand that it is a non-standard hat.</w:t>
      </w:r>
    </w:p>
    <w:p w:rsidRPr="0015528C" w:rsidR="00C106DC" w:rsidP="00C106DC" w:rsidRDefault="00C106DC" w14:paraId="4B99056E"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DB2A3D" w14:paraId="2CE04C27"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Participant</w:t>
      </w:r>
      <w:r w:rsidRPr="0015528C" w:rsidR="00C106DC">
        <w:rPr>
          <w:rFonts w:eastAsia="Times New Roman"/>
          <w:kern w:val="0"/>
          <w:sz w:val="20"/>
          <w:szCs w:val="20"/>
          <w:lang w:val="en-GB" w:eastAsia="en-GB"/>
        </w:rPr>
        <w:t xml:space="preserve"> and hat to be re-assessed annually.</w:t>
      </w:r>
    </w:p>
    <w:p w:rsidRPr="0015528C" w:rsidR="00C106DC" w:rsidP="00C106DC" w:rsidRDefault="00C106DC" w14:paraId="1299C43A"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C106DC" w14:paraId="7441C3E1"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The hat must not be used by another </w:t>
      </w:r>
      <w:r w:rsidRPr="0015528C" w:rsidR="00DB2A3D">
        <w:rPr>
          <w:rFonts w:eastAsia="Times New Roman"/>
          <w:kern w:val="0"/>
          <w:sz w:val="20"/>
          <w:szCs w:val="20"/>
          <w:lang w:val="en-GB" w:eastAsia="en-GB"/>
        </w:rPr>
        <w:t>participant</w:t>
      </w:r>
      <w:r w:rsidRPr="0015528C">
        <w:rPr>
          <w:rFonts w:eastAsia="Times New Roman"/>
          <w:kern w:val="0"/>
          <w:sz w:val="20"/>
          <w:szCs w:val="20"/>
          <w:lang w:val="en-GB" w:eastAsia="en-GB"/>
        </w:rPr>
        <w:t xml:space="preserve"> without an assessment.</w:t>
      </w:r>
    </w:p>
    <w:p w:rsidRPr="0015528C" w:rsidR="00C106DC" w:rsidP="00C106DC" w:rsidRDefault="00C106DC" w14:paraId="4DDBEF00"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C106DC" w14:paraId="0482206F" w14:textId="7A97464E">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Under no circumstances can </w:t>
      </w:r>
      <w:r w:rsidRPr="0015528C" w:rsidR="008603C5">
        <w:rPr>
          <w:rFonts w:eastAsia="Times New Roman"/>
          <w:kern w:val="0"/>
          <w:sz w:val="20"/>
          <w:szCs w:val="20"/>
          <w:lang w:val="en-GB" w:eastAsia="en-GB"/>
        </w:rPr>
        <w:t>Participants</w:t>
      </w:r>
      <w:r w:rsidRPr="0015528C">
        <w:rPr>
          <w:rFonts w:eastAsia="Times New Roman"/>
          <w:kern w:val="0"/>
          <w:sz w:val="20"/>
          <w:szCs w:val="20"/>
          <w:lang w:val="en-GB" w:eastAsia="en-GB"/>
        </w:rPr>
        <w:t xml:space="preserve"> take part in </w:t>
      </w:r>
      <w:r w:rsidRPr="0015528C" w:rsidR="00403469">
        <w:rPr>
          <w:rFonts w:eastAsia="Times New Roman"/>
          <w:kern w:val="0"/>
          <w:sz w:val="20"/>
          <w:szCs w:val="20"/>
          <w:lang w:val="en-GB" w:eastAsia="en-GB"/>
        </w:rPr>
        <w:t>BETRDA</w:t>
      </w:r>
      <w:r w:rsidRPr="0015528C">
        <w:rPr>
          <w:rFonts w:eastAsia="Times New Roman"/>
          <w:kern w:val="0"/>
          <w:sz w:val="20"/>
          <w:szCs w:val="20"/>
          <w:lang w:val="en-GB" w:eastAsia="en-GB"/>
        </w:rPr>
        <w:t xml:space="preserve"> sessions without wearing an approved hat.</w:t>
      </w:r>
    </w:p>
    <w:p w:rsidRPr="0015528C" w:rsidR="00DB2A3D" w:rsidP="00DB2A3D" w:rsidRDefault="00DB2A3D" w14:paraId="3461D779" w14:textId="77777777">
      <w:pPr>
        <w:pStyle w:val="ListParagraph"/>
        <w:rPr>
          <w:rFonts w:eastAsia="Times New Roman"/>
          <w:kern w:val="0"/>
          <w:sz w:val="20"/>
          <w:szCs w:val="20"/>
          <w:lang w:val="en-GB" w:eastAsia="en-GB"/>
        </w:rPr>
      </w:pPr>
    </w:p>
    <w:p w:rsidRPr="0015528C" w:rsidR="00DB2A3D" w:rsidP="001C39A2" w:rsidRDefault="00DB2A3D" w14:paraId="3C6A5DA7"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There may be </w:t>
      </w:r>
      <w:r w:rsidRPr="0015528C">
        <w:rPr>
          <w:rFonts w:eastAsia="Times New Roman"/>
          <w:kern w:val="0"/>
          <w:sz w:val="20"/>
          <w:szCs w:val="20"/>
          <w:u w:val="single"/>
          <w:lang w:val="en-GB" w:eastAsia="en-GB"/>
        </w:rPr>
        <w:t xml:space="preserve">exceptional </w:t>
      </w:r>
      <w:r w:rsidRPr="0015528C">
        <w:rPr>
          <w:rFonts w:eastAsia="Times New Roman"/>
          <w:kern w:val="0"/>
          <w:sz w:val="20"/>
          <w:szCs w:val="20"/>
          <w:lang w:val="en-GB" w:eastAsia="en-GB"/>
        </w:rPr>
        <w:t xml:space="preserve">circumstances when a carriage driver </w:t>
      </w:r>
      <w:proofErr w:type="gramStart"/>
      <w:r w:rsidRPr="0015528C">
        <w:rPr>
          <w:rFonts w:eastAsia="Times New Roman"/>
          <w:kern w:val="0"/>
          <w:sz w:val="20"/>
          <w:szCs w:val="20"/>
          <w:lang w:val="en-GB" w:eastAsia="en-GB"/>
        </w:rPr>
        <w:t>has to</w:t>
      </w:r>
      <w:proofErr w:type="gramEnd"/>
      <w:r w:rsidRPr="0015528C">
        <w:rPr>
          <w:rFonts w:eastAsia="Times New Roman"/>
          <w:kern w:val="0"/>
          <w:sz w:val="20"/>
          <w:szCs w:val="20"/>
          <w:lang w:val="en-GB" w:eastAsia="en-GB"/>
        </w:rPr>
        <w:t xml:space="preserve"> drive without a hat. Before this can happen the “No Hat Form” must be completed</w:t>
      </w:r>
      <w:r w:rsidRPr="0015528C" w:rsidR="001C39A2">
        <w:rPr>
          <w:rFonts w:eastAsia="Times New Roman"/>
          <w:kern w:val="0"/>
          <w:sz w:val="20"/>
          <w:szCs w:val="20"/>
          <w:lang w:val="en-GB" w:eastAsia="en-GB"/>
        </w:rPr>
        <w:t xml:space="preserve"> and sent to the Carriage Driving Co-ordinator at National Office, along with a written request stating why the driver needs to drive without a hat.  This request will then go to the Carriage Driving Lead for approval, before any driver without a hat can drive.</w:t>
      </w:r>
    </w:p>
    <w:p w:rsidRPr="0015528C" w:rsidR="001C39A2" w:rsidP="00DB2A3D" w:rsidRDefault="001C39A2" w14:paraId="3CF2D8B6" w14:textId="77777777">
      <w:pPr>
        <w:suppressAutoHyphens w:val="0"/>
        <w:autoSpaceDE w:val="0"/>
        <w:autoSpaceDN w:val="0"/>
        <w:adjustRightInd w:val="0"/>
        <w:rPr>
          <w:rFonts w:eastAsia="Times New Roman"/>
          <w:kern w:val="0"/>
          <w:sz w:val="20"/>
          <w:szCs w:val="20"/>
          <w:lang w:val="en-GB" w:eastAsia="en-GB"/>
        </w:rPr>
      </w:pPr>
    </w:p>
    <w:p w:rsidRPr="0015528C" w:rsidR="001C39A2" w:rsidP="001C39A2" w:rsidRDefault="001C39A2" w14:paraId="19BBF978"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lastRenderedPageBreak/>
        <w:t>Children or adults of the Sikh religion are exempted from any hat ruling while they wear a turban.</w:t>
      </w:r>
    </w:p>
    <w:p w:rsidRPr="0015528C" w:rsidR="001C39A2" w:rsidP="001C39A2" w:rsidRDefault="001C39A2" w14:paraId="0FB78278" w14:textId="77777777">
      <w:pPr>
        <w:pStyle w:val="ListParagraph"/>
        <w:rPr>
          <w:rFonts w:eastAsia="Times New Roman"/>
          <w:kern w:val="0"/>
          <w:sz w:val="20"/>
          <w:szCs w:val="20"/>
          <w:lang w:val="en-GB" w:eastAsia="en-GB"/>
        </w:rPr>
      </w:pPr>
    </w:p>
    <w:p w:rsidRPr="0015528C" w:rsidR="001C39A2" w:rsidP="001C39A2" w:rsidRDefault="001C39A2" w14:paraId="0BADD7FB" w14:textId="77777777">
      <w:pPr>
        <w:numPr>
          <w:ilvl w:val="0"/>
          <w:numId w:val="26"/>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Non-riding/driving activities which involve participants </w:t>
      </w:r>
      <w:proofErr w:type="gramStart"/>
      <w:r w:rsidRPr="0015528C">
        <w:rPr>
          <w:rFonts w:eastAsia="Times New Roman"/>
          <w:kern w:val="0"/>
          <w:sz w:val="20"/>
          <w:szCs w:val="20"/>
          <w:lang w:val="en-GB" w:eastAsia="en-GB"/>
        </w:rPr>
        <w:t>coming into contact with</w:t>
      </w:r>
      <w:proofErr w:type="gramEnd"/>
      <w:r w:rsidRPr="0015528C">
        <w:rPr>
          <w:rFonts w:eastAsia="Times New Roman"/>
          <w:kern w:val="0"/>
          <w:sz w:val="20"/>
          <w:szCs w:val="20"/>
          <w:lang w:val="en-GB" w:eastAsia="en-GB"/>
        </w:rPr>
        <w:t xml:space="preserve"> equines must be risk assessed in order for the coach to ascertain if it would be safer for the participant to wear protective headwear.</w:t>
      </w:r>
    </w:p>
    <w:p w:rsidRPr="0015528C" w:rsidR="001C39A2" w:rsidP="00DB2A3D" w:rsidRDefault="001C39A2" w14:paraId="1FC39945" w14:textId="77777777">
      <w:pPr>
        <w:suppressAutoHyphens w:val="0"/>
        <w:autoSpaceDE w:val="0"/>
        <w:autoSpaceDN w:val="0"/>
        <w:adjustRightInd w:val="0"/>
        <w:rPr>
          <w:rFonts w:eastAsia="Times New Roman"/>
          <w:kern w:val="0"/>
          <w:sz w:val="20"/>
          <w:szCs w:val="20"/>
          <w:lang w:val="en-GB" w:eastAsia="en-GB"/>
        </w:rPr>
      </w:pPr>
    </w:p>
    <w:p w:rsidRPr="0015528C" w:rsidR="00C106DC" w:rsidP="00C106DC" w:rsidRDefault="00C106DC" w14:paraId="0562CB0E" w14:textId="77777777">
      <w:pPr>
        <w:suppressAutoHyphens w:val="0"/>
        <w:autoSpaceDE w:val="0"/>
        <w:autoSpaceDN w:val="0"/>
        <w:adjustRightInd w:val="0"/>
        <w:rPr>
          <w:rFonts w:eastAsia="Times New Roman"/>
          <w:kern w:val="0"/>
          <w:sz w:val="20"/>
          <w:szCs w:val="20"/>
          <w:lang w:val="en-GB" w:eastAsia="en-GB"/>
        </w:rPr>
      </w:pPr>
    </w:p>
    <w:p w:rsidRPr="0015528C" w:rsidR="00C106DC" w:rsidP="7B8F1899" w:rsidRDefault="00992C14" w14:paraId="67CB06F6" w14:textId="5F72F1EF" w14:noSpellErr="1">
      <w:pPr>
        <w:suppressAutoHyphens w:val="0"/>
        <w:autoSpaceDE w:val="0"/>
        <w:autoSpaceDN w:val="0"/>
        <w:adjustRightInd w:val="0"/>
        <w:rPr>
          <w:kern w:val="0"/>
          <w:sz w:val="20"/>
          <w:szCs w:val="20"/>
          <w:lang w:val="en-US" w:eastAsia="en-GB"/>
        </w:rPr>
      </w:pPr>
      <w:r w:rsidRPr="7B8F1899" w:rsidR="00992C14">
        <w:rPr>
          <w:rFonts w:ascii="Tahoma,Bold" w:hAnsi="Tahoma,Bold" w:eastAsia="Times New Roman" w:cs="Tahoma,Bold"/>
          <w:b w:val="1"/>
          <w:bCs w:val="1"/>
          <w:kern w:val="0"/>
          <w:sz w:val="20"/>
          <w:szCs w:val="20"/>
          <w:lang w:val="en-US" w:eastAsia="en-GB"/>
        </w:rPr>
        <w:t>H</w:t>
      </w:r>
      <w:r w:rsidRPr="7B8F1899" w:rsidR="00C106DC">
        <w:rPr>
          <w:rFonts w:ascii="Tahoma,Bold" w:hAnsi="Tahoma,Bold" w:eastAsia="Times New Roman" w:cs="Tahoma,Bold"/>
          <w:b w:val="1"/>
          <w:bCs w:val="1"/>
          <w:kern w:val="0"/>
          <w:sz w:val="20"/>
          <w:szCs w:val="20"/>
          <w:lang w:val="en-US" w:eastAsia="en-GB"/>
        </w:rPr>
        <w:t xml:space="preserve">. CLOTHING AND FOOTWEAR. </w:t>
      </w:r>
      <w:r w:rsidRPr="7B8F1899" w:rsidR="001C39A2">
        <w:rPr>
          <w:rFonts w:eastAsia="Times New Roman"/>
          <w:kern w:val="0"/>
          <w:sz w:val="20"/>
          <w:szCs w:val="20"/>
          <w:lang w:val="en-US" w:eastAsia="en-GB"/>
        </w:rPr>
        <w:t>Participants</w:t>
      </w:r>
      <w:r w:rsidRPr="7B8F1899" w:rsidR="00A358F2">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and helpers should</w:t>
      </w:r>
      <w:r w:rsidRPr="7B8F1899" w:rsidR="00992C14">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wear comfortable and suitable clothing</w:t>
      </w:r>
      <w:r w:rsidRPr="7B8F1899" w:rsidR="001C39A2">
        <w:rPr>
          <w:rFonts w:eastAsia="Times New Roman"/>
          <w:kern w:val="0"/>
          <w:sz w:val="20"/>
          <w:szCs w:val="20"/>
          <w:lang w:val="en-US" w:eastAsia="en-GB"/>
        </w:rPr>
        <w:t xml:space="preserve"> (long trousers</w:t>
      </w:r>
      <w:r w:rsidRPr="7B8F1899" w:rsidR="001314C3">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Jackets and anoraks</w:t>
      </w:r>
      <w:r w:rsidRPr="7B8F1899" w:rsidR="001C39A2">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if worn, should</w:t>
      </w:r>
      <w:r w:rsidRPr="7B8F1899" w:rsidR="00992C14">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 xml:space="preserve">be fastened. </w:t>
      </w:r>
      <w:r w:rsidRPr="7B8F1899" w:rsidR="00A358F2">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 xml:space="preserve">It is recommended that jewellery is </w:t>
      </w:r>
      <w:r w:rsidRPr="7B8F1899" w:rsidR="001314C3">
        <w:rPr>
          <w:rFonts w:eastAsia="Times New Roman"/>
          <w:kern w:val="0"/>
          <w:sz w:val="20"/>
          <w:szCs w:val="20"/>
          <w:lang w:val="en-US" w:eastAsia="en-GB"/>
        </w:rPr>
        <w:t>removed,</w:t>
      </w:r>
      <w:r w:rsidRPr="7B8F1899" w:rsidR="00C106DC">
        <w:rPr>
          <w:rFonts w:eastAsia="Times New Roman"/>
          <w:kern w:val="0"/>
          <w:sz w:val="20"/>
          <w:szCs w:val="20"/>
          <w:lang w:val="en-US" w:eastAsia="en-GB"/>
        </w:rPr>
        <w:t xml:space="preserve"> and long hair</w:t>
      </w:r>
      <w:r w:rsidRPr="7B8F1899" w:rsidR="00992C14">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 xml:space="preserve">should be tied back. </w:t>
      </w:r>
      <w:r w:rsidRPr="7B8F1899" w:rsidR="00A358F2">
        <w:rPr>
          <w:rFonts w:eastAsia="Times New Roman"/>
          <w:kern w:val="0"/>
          <w:sz w:val="20"/>
          <w:szCs w:val="20"/>
          <w:lang w:val="en-US" w:eastAsia="en-GB"/>
        </w:rPr>
        <w:t xml:space="preserve"> </w:t>
      </w:r>
      <w:r w:rsidRPr="7B8F1899" w:rsidR="00C106DC">
        <w:rPr>
          <w:rFonts w:eastAsia="Times New Roman"/>
          <w:kern w:val="0"/>
          <w:sz w:val="20"/>
          <w:szCs w:val="20"/>
          <w:lang w:val="en-US" w:eastAsia="en-GB"/>
        </w:rPr>
        <w:t xml:space="preserve">Gloves are </w:t>
      </w:r>
      <w:r w:rsidRPr="7B8F1899" w:rsidR="00403469">
        <w:rPr>
          <w:rFonts w:eastAsia="Times New Roman"/>
          <w:kern w:val="0"/>
          <w:sz w:val="20"/>
          <w:szCs w:val="20"/>
          <w:lang w:val="en-US" w:eastAsia="en-GB"/>
        </w:rPr>
        <w:t>essential if leading horse in an BETRDA session</w:t>
      </w:r>
      <w:r w:rsidRPr="7B8F1899" w:rsidR="00C106DC">
        <w:rPr>
          <w:rFonts w:eastAsia="Times New Roman"/>
          <w:kern w:val="0"/>
          <w:sz w:val="20"/>
          <w:szCs w:val="20"/>
          <w:lang w:val="en-US" w:eastAsia="en-GB"/>
        </w:rPr>
        <w:t>.</w:t>
      </w:r>
      <w:r w:rsidRPr="7B8F1899" w:rsidR="00C106DC">
        <w:rPr>
          <w:rFonts w:eastAsia="Times New Roman"/>
          <w:color w:val="00B0F0"/>
          <w:kern w:val="0"/>
          <w:sz w:val="20"/>
          <w:szCs w:val="20"/>
          <w:lang w:val="en-US" w:eastAsia="en-GB"/>
        </w:rPr>
        <w:t xml:space="preserve"> </w:t>
      </w:r>
      <w:r w:rsidRPr="7B8F1899" w:rsidR="00A358F2">
        <w:rPr>
          <w:rFonts w:eastAsia="Times New Roman"/>
          <w:color w:val="00B0F0"/>
          <w:kern w:val="0"/>
          <w:sz w:val="20"/>
          <w:szCs w:val="20"/>
          <w:lang w:val="en-US" w:eastAsia="en-GB"/>
        </w:rPr>
        <w:t xml:space="preserve"> </w:t>
      </w:r>
      <w:r w:rsidRPr="7B8F1899" w:rsidR="00C106DC">
        <w:rPr>
          <w:rFonts w:eastAsia="Times New Roman"/>
          <w:kern w:val="0"/>
          <w:sz w:val="20"/>
          <w:szCs w:val="20"/>
          <w:lang w:val="en-US" w:eastAsia="en-GB"/>
        </w:rPr>
        <w:t xml:space="preserve">The footwear of all </w:t>
      </w:r>
      <w:r w:rsidRPr="7B8F1899" w:rsidR="001C39A2">
        <w:rPr>
          <w:rFonts w:eastAsia="Times New Roman"/>
          <w:kern w:val="0"/>
          <w:sz w:val="20"/>
          <w:szCs w:val="20"/>
          <w:lang w:val="en-US" w:eastAsia="en-GB"/>
        </w:rPr>
        <w:t>participants</w:t>
      </w:r>
      <w:r w:rsidRPr="7B8F1899" w:rsidR="00A358F2">
        <w:rPr>
          <w:rFonts w:eastAsia="Times New Roman"/>
          <w:kern w:val="0"/>
          <w:sz w:val="20"/>
          <w:szCs w:val="20"/>
          <w:lang w:val="en-US" w:eastAsia="en-GB"/>
        </w:rPr>
        <w:t xml:space="preserve"> </w:t>
      </w:r>
      <w:r w:rsidRPr="7B8F1899" w:rsidR="00C106DC">
        <w:rPr>
          <w:kern w:val="0"/>
          <w:sz w:val="20"/>
          <w:szCs w:val="20"/>
          <w:lang w:val="en-US" w:eastAsia="en-GB"/>
        </w:rPr>
        <w:t>must be checked before they are allowed to ride</w:t>
      </w:r>
      <w:r w:rsidRPr="7B8F1899" w:rsidR="001314C3">
        <w:rPr>
          <w:kern w:val="0"/>
          <w:sz w:val="20"/>
          <w:szCs w:val="20"/>
          <w:lang w:val="en-US" w:eastAsia="en-GB"/>
        </w:rPr>
        <w:t xml:space="preserve">. </w:t>
      </w:r>
      <w:r w:rsidRPr="7B8F1899" w:rsidR="00C106DC">
        <w:rPr>
          <w:kern w:val="0"/>
          <w:sz w:val="20"/>
          <w:szCs w:val="20"/>
          <w:lang w:val="en-US" w:eastAsia="en-GB"/>
        </w:rPr>
        <w:t>Helpers should</w:t>
      </w:r>
      <w:r w:rsidRPr="7B8F1899" w:rsidR="00992C14">
        <w:rPr>
          <w:kern w:val="0"/>
          <w:sz w:val="20"/>
          <w:szCs w:val="20"/>
          <w:lang w:val="en-US" w:eastAsia="en-GB"/>
        </w:rPr>
        <w:t xml:space="preserve"> </w:t>
      </w:r>
      <w:r w:rsidRPr="7B8F1899" w:rsidR="00C106DC">
        <w:rPr>
          <w:kern w:val="0"/>
          <w:sz w:val="20"/>
          <w:szCs w:val="20"/>
          <w:lang w:val="en-US" w:eastAsia="en-GB"/>
        </w:rPr>
        <w:t>wear sturdy shoes or boots.</w:t>
      </w:r>
    </w:p>
    <w:p w:rsidRPr="0015528C" w:rsidR="001C39A2" w:rsidP="00992C14" w:rsidRDefault="001C39A2" w14:paraId="34CE0A41" w14:textId="77777777">
      <w:pPr>
        <w:suppressAutoHyphens w:val="0"/>
        <w:autoSpaceDE w:val="0"/>
        <w:autoSpaceDN w:val="0"/>
        <w:adjustRightInd w:val="0"/>
        <w:rPr>
          <w:kern w:val="0"/>
          <w:sz w:val="20"/>
          <w:szCs w:val="20"/>
          <w:lang w:val="en-GB" w:eastAsia="en-GB"/>
        </w:rPr>
      </w:pPr>
    </w:p>
    <w:p w:rsidRPr="0015528C" w:rsidR="001C39A2" w:rsidP="00992C14" w:rsidRDefault="001C39A2" w14:paraId="723ECBAC" w14:textId="530271FF">
      <w:pPr>
        <w:suppressAutoHyphens w:val="0"/>
        <w:autoSpaceDE w:val="0"/>
        <w:autoSpaceDN w:val="0"/>
        <w:adjustRightInd w:val="0"/>
        <w:rPr>
          <w:sz w:val="20"/>
          <w:szCs w:val="20"/>
        </w:rPr>
      </w:pPr>
      <w:r w:rsidRPr="0015528C">
        <w:rPr>
          <w:kern w:val="0"/>
          <w:sz w:val="20"/>
          <w:szCs w:val="20"/>
          <w:lang w:val="en-GB" w:eastAsia="en-GB"/>
        </w:rPr>
        <w:t>Religious headwear (hijabs, yarmulkes etc) can be worn providing they will not come undone or are not fixed to the head by a hard object e.g. broach or could present a danger to the participant. There are various balaclavas/rising snoods as an alternative</w:t>
      </w:r>
      <w:r w:rsidRPr="0015528C" w:rsidR="001314C3">
        <w:rPr>
          <w:kern w:val="0"/>
          <w:sz w:val="20"/>
          <w:szCs w:val="20"/>
          <w:lang w:val="en-GB" w:eastAsia="en-GB"/>
        </w:rPr>
        <w:t>,</w:t>
      </w:r>
      <w:r w:rsidRPr="0015528C" w:rsidR="00933031">
        <w:rPr>
          <w:kern w:val="0"/>
          <w:sz w:val="20"/>
          <w:szCs w:val="20"/>
          <w:lang w:val="en-GB" w:eastAsia="en-GB"/>
        </w:rPr>
        <w:t xml:space="preserve"> t</w:t>
      </w:r>
      <w:r w:rsidRPr="0015528C">
        <w:rPr>
          <w:kern w:val="0"/>
          <w:sz w:val="20"/>
          <w:szCs w:val="20"/>
          <w:lang w:val="en-GB" w:eastAsia="en-GB"/>
        </w:rPr>
        <w:t>he participant should be given the choice.</w:t>
      </w:r>
    </w:p>
    <w:p w:rsidRPr="0015528C" w:rsidR="00C106DC" w:rsidP="002759F0" w:rsidRDefault="00C106DC" w14:paraId="62EBF3C5" w14:textId="77777777">
      <w:pPr>
        <w:pStyle w:val="BodyText"/>
        <w:ind w:left="0" w:right="244"/>
      </w:pPr>
    </w:p>
    <w:p w:rsidRPr="0015528C" w:rsidR="00C106DC" w:rsidP="00C106DC" w:rsidRDefault="00DE5430" w14:paraId="3C2EAA4A" w14:textId="030060DC">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I</w:t>
      </w:r>
      <w:r w:rsidRPr="0015528C" w:rsidR="00C106DC">
        <w:rPr>
          <w:rFonts w:ascii="Tahoma,Bold" w:hAnsi="Tahoma,Bold" w:eastAsia="Times New Roman" w:cs="Tahoma,Bold"/>
          <w:b/>
          <w:bCs/>
          <w:kern w:val="0"/>
          <w:sz w:val="20"/>
          <w:szCs w:val="20"/>
          <w:lang w:val="en-GB" w:eastAsia="en-GB"/>
        </w:rPr>
        <w:t>. HIPPOTHERAPY.</w:t>
      </w:r>
    </w:p>
    <w:p w:rsidRPr="0015528C" w:rsidR="00C106DC" w:rsidP="00C106DC" w:rsidRDefault="00C106DC" w14:paraId="5997CC1D" w14:textId="77777777">
      <w:pPr>
        <w:suppressAutoHyphens w:val="0"/>
        <w:autoSpaceDE w:val="0"/>
        <w:autoSpaceDN w:val="0"/>
        <w:adjustRightInd w:val="0"/>
        <w:rPr>
          <w:rFonts w:eastAsia="Times New Roman"/>
          <w:kern w:val="0"/>
          <w:sz w:val="20"/>
          <w:szCs w:val="20"/>
          <w:lang w:val="en-GB" w:eastAsia="en-GB"/>
        </w:rPr>
      </w:pPr>
    </w:p>
    <w:p w:rsidRPr="0015528C" w:rsidR="003736CE" w:rsidP="00C106DC" w:rsidRDefault="00C106DC" w14:paraId="7EAB5F79" w14:textId="0C465900">
      <w:pPr>
        <w:suppressAutoHyphens w:val="0"/>
        <w:autoSpaceDE w:val="0"/>
        <w:autoSpaceDN w:val="0"/>
        <w:adjustRightInd w:val="0"/>
        <w:rPr>
          <w:kern w:val="0"/>
          <w:sz w:val="20"/>
          <w:szCs w:val="20"/>
          <w:lang w:val="en-GB" w:eastAsia="en-GB"/>
        </w:rPr>
      </w:pPr>
      <w:r w:rsidRPr="0015528C">
        <w:rPr>
          <w:kern w:val="0"/>
          <w:sz w:val="20"/>
          <w:szCs w:val="20"/>
          <w:lang w:val="en-GB" w:eastAsia="en-GB"/>
        </w:rPr>
        <w:t xml:space="preserve">Hippotherapy must only be undertaken by a physiotherapist </w:t>
      </w:r>
      <w:r w:rsidRPr="0015528C" w:rsidR="003736CE">
        <w:rPr>
          <w:kern w:val="0"/>
          <w:sz w:val="20"/>
          <w:szCs w:val="20"/>
          <w:lang w:val="en-GB" w:eastAsia="en-GB"/>
        </w:rPr>
        <w:t>or occupational therapist who is has the appropriate training.</w:t>
      </w:r>
      <w:r w:rsidRPr="0015528C" w:rsidR="001314C3">
        <w:rPr>
          <w:kern w:val="0"/>
          <w:sz w:val="20"/>
          <w:szCs w:val="20"/>
          <w:lang w:val="en-GB" w:eastAsia="en-GB"/>
        </w:rPr>
        <w:t xml:space="preserve"> </w:t>
      </w:r>
      <w:r w:rsidRPr="0015528C" w:rsidR="003736CE">
        <w:rPr>
          <w:kern w:val="0"/>
          <w:sz w:val="20"/>
          <w:szCs w:val="20"/>
          <w:lang w:val="en-GB" w:eastAsia="en-GB"/>
        </w:rPr>
        <w:t xml:space="preserve">They are responsible for the hippotherapy session, including their </w:t>
      </w:r>
      <w:r w:rsidRPr="0015528C" w:rsidR="001314C3">
        <w:rPr>
          <w:kern w:val="0"/>
          <w:sz w:val="20"/>
          <w:szCs w:val="20"/>
          <w:lang w:val="en-GB" w:eastAsia="en-GB"/>
        </w:rPr>
        <w:t xml:space="preserve">own </w:t>
      </w:r>
      <w:r w:rsidRPr="0015528C" w:rsidR="003736CE">
        <w:rPr>
          <w:kern w:val="0"/>
          <w:sz w:val="20"/>
          <w:szCs w:val="20"/>
          <w:lang w:val="en-GB" w:eastAsia="en-GB"/>
        </w:rPr>
        <w:t>insurance.</w:t>
      </w:r>
    </w:p>
    <w:p w:rsidRPr="0015528C" w:rsidR="003736CE" w:rsidP="00C106DC" w:rsidRDefault="003736CE" w14:paraId="110FFD37" w14:textId="77777777">
      <w:pPr>
        <w:suppressAutoHyphens w:val="0"/>
        <w:autoSpaceDE w:val="0"/>
        <w:autoSpaceDN w:val="0"/>
        <w:adjustRightInd w:val="0"/>
        <w:rPr>
          <w:kern w:val="0"/>
          <w:sz w:val="20"/>
          <w:szCs w:val="20"/>
          <w:lang w:val="en-GB" w:eastAsia="en-GB"/>
        </w:rPr>
      </w:pPr>
    </w:p>
    <w:p w:rsidRPr="0015528C" w:rsidR="00C106DC" w:rsidP="00C106DC" w:rsidRDefault="00DE5430" w14:paraId="3A546888"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 xml:space="preserve">J. </w:t>
      </w:r>
      <w:r w:rsidRPr="0015528C" w:rsidR="00C106DC">
        <w:rPr>
          <w:rFonts w:ascii="Tahoma,Bold" w:hAnsi="Tahoma,Bold" w:eastAsia="Times New Roman" w:cs="Tahoma,Bold"/>
          <w:b/>
          <w:bCs/>
          <w:kern w:val="0"/>
          <w:sz w:val="20"/>
          <w:szCs w:val="20"/>
          <w:lang w:val="en-GB" w:eastAsia="en-GB"/>
        </w:rPr>
        <w:t>FIRST AID</w:t>
      </w:r>
    </w:p>
    <w:p w:rsidRPr="0015528C" w:rsidR="00C106DC" w:rsidP="00992C14" w:rsidRDefault="00C106DC" w14:paraId="1223A2E1" w14:textId="0A0C0FEA">
      <w:pPr>
        <w:numPr>
          <w:ilvl w:val="0"/>
          <w:numId w:val="28"/>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No </w:t>
      </w:r>
      <w:r w:rsidRPr="0015528C" w:rsidR="00403469">
        <w:rPr>
          <w:rFonts w:eastAsia="Times New Roman"/>
          <w:kern w:val="0"/>
          <w:sz w:val="20"/>
          <w:szCs w:val="20"/>
          <w:lang w:val="en-GB" w:eastAsia="en-GB"/>
        </w:rPr>
        <w:t>BETRDA</w:t>
      </w:r>
      <w:r w:rsidRPr="0015528C">
        <w:rPr>
          <w:rFonts w:eastAsia="Times New Roman"/>
          <w:kern w:val="0"/>
          <w:sz w:val="20"/>
          <w:szCs w:val="20"/>
          <w:lang w:val="en-GB" w:eastAsia="en-GB"/>
        </w:rPr>
        <w:t xml:space="preserve"> activity may take place without the presence of a person holding an up to date First Aid Certificate. Appointed First Aiders should be identified at the start of each session. There must be a First</w:t>
      </w:r>
      <w:r w:rsidRPr="0015528C" w:rsidR="00992C14">
        <w:rPr>
          <w:rFonts w:eastAsia="Times New Roman"/>
          <w:kern w:val="0"/>
          <w:sz w:val="20"/>
          <w:szCs w:val="20"/>
          <w:lang w:val="en-GB" w:eastAsia="en-GB"/>
        </w:rPr>
        <w:t xml:space="preserve"> </w:t>
      </w:r>
      <w:r w:rsidRPr="0015528C">
        <w:rPr>
          <w:rFonts w:eastAsia="Times New Roman"/>
          <w:kern w:val="0"/>
          <w:sz w:val="20"/>
          <w:szCs w:val="20"/>
          <w:lang w:val="en-GB" w:eastAsia="en-GB"/>
        </w:rPr>
        <w:t xml:space="preserve">Aid Box readily available for each </w:t>
      </w:r>
      <w:r w:rsidRPr="0015528C" w:rsidR="00403469">
        <w:rPr>
          <w:rFonts w:eastAsia="Times New Roman"/>
          <w:kern w:val="0"/>
          <w:sz w:val="20"/>
          <w:szCs w:val="20"/>
          <w:lang w:val="en-GB" w:eastAsia="en-GB"/>
        </w:rPr>
        <w:t>BETRDA</w:t>
      </w:r>
      <w:r w:rsidRPr="0015528C">
        <w:rPr>
          <w:rFonts w:eastAsia="Times New Roman"/>
          <w:kern w:val="0"/>
          <w:sz w:val="20"/>
          <w:szCs w:val="20"/>
          <w:lang w:val="en-GB" w:eastAsia="en-GB"/>
        </w:rPr>
        <w:t xml:space="preserve"> session, with a list of those holding First Aid qualifications</w:t>
      </w:r>
      <w:r w:rsidRPr="0015528C" w:rsidR="003736CE">
        <w:rPr>
          <w:rFonts w:eastAsia="Times New Roman"/>
          <w:kern w:val="0"/>
          <w:sz w:val="20"/>
          <w:szCs w:val="20"/>
          <w:lang w:val="en-GB" w:eastAsia="en-GB"/>
        </w:rPr>
        <w:t>, this should be someone other than the coach taking the session</w:t>
      </w:r>
      <w:r w:rsidRPr="0015528C">
        <w:rPr>
          <w:rFonts w:eastAsia="Times New Roman"/>
          <w:kern w:val="0"/>
          <w:sz w:val="20"/>
          <w:szCs w:val="20"/>
          <w:lang w:val="en-GB" w:eastAsia="en-GB"/>
        </w:rPr>
        <w:t xml:space="preserve">. </w:t>
      </w:r>
      <w:r w:rsidRPr="0015528C" w:rsidR="00A477B2">
        <w:rPr>
          <w:rFonts w:eastAsia="Times New Roman"/>
          <w:kern w:val="0"/>
          <w:sz w:val="20"/>
          <w:szCs w:val="20"/>
          <w:lang w:val="en-GB" w:eastAsia="en-GB"/>
        </w:rPr>
        <w:t xml:space="preserve"> The </w:t>
      </w:r>
      <w:r w:rsidRPr="0015528C" w:rsidR="00403469">
        <w:rPr>
          <w:rFonts w:eastAsia="Times New Roman"/>
          <w:kern w:val="0"/>
          <w:sz w:val="20"/>
          <w:szCs w:val="20"/>
          <w:lang w:val="en-GB" w:eastAsia="en-GB"/>
        </w:rPr>
        <w:t>BETRDA</w:t>
      </w:r>
      <w:r w:rsidRPr="0015528C" w:rsidR="00A477B2">
        <w:rPr>
          <w:rFonts w:eastAsia="Times New Roman"/>
          <w:kern w:val="0"/>
          <w:sz w:val="20"/>
          <w:szCs w:val="20"/>
          <w:lang w:val="en-GB" w:eastAsia="en-GB"/>
        </w:rPr>
        <w:t xml:space="preserve"> first aid policy must be read in conjunction with this document.</w:t>
      </w:r>
      <w:r w:rsidRPr="0015528C" w:rsidR="003736CE">
        <w:rPr>
          <w:rFonts w:eastAsia="Times New Roman"/>
          <w:kern w:val="0"/>
          <w:sz w:val="20"/>
          <w:szCs w:val="20"/>
          <w:lang w:val="en-GB" w:eastAsia="en-GB"/>
        </w:rPr>
        <w:t xml:space="preserve"> There must be a First Aid Box readily available for each </w:t>
      </w:r>
      <w:r w:rsidRPr="0015528C" w:rsidR="00403469">
        <w:rPr>
          <w:rFonts w:eastAsia="Times New Roman"/>
          <w:kern w:val="0"/>
          <w:sz w:val="20"/>
          <w:szCs w:val="20"/>
          <w:lang w:val="en-GB" w:eastAsia="en-GB"/>
        </w:rPr>
        <w:t>BETRDA</w:t>
      </w:r>
      <w:r w:rsidRPr="0015528C" w:rsidR="003736CE">
        <w:rPr>
          <w:rFonts w:eastAsia="Times New Roman"/>
          <w:kern w:val="0"/>
          <w:sz w:val="20"/>
          <w:szCs w:val="20"/>
          <w:lang w:val="en-GB" w:eastAsia="en-GB"/>
        </w:rPr>
        <w:t xml:space="preserve"> session.</w:t>
      </w:r>
    </w:p>
    <w:p w:rsidRPr="0015528C" w:rsidR="00C106DC" w:rsidP="00992C14" w:rsidRDefault="00C106DC" w14:paraId="6B699379" w14:textId="77777777">
      <w:pPr>
        <w:suppressAutoHyphens w:val="0"/>
        <w:autoSpaceDE w:val="0"/>
        <w:autoSpaceDN w:val="0"/>
        <w:adjustRightInd w:val="0"/>
        <w:rPr>
          <w:rFonts w:eastAsia="Times New Roman"/>
          <w:kern w:val="0"/>
          <w:sz w:val="20"/>
          <w:szCs w:val="20"/>
          <w:lang w:val="en-GB" w:eastAsia="en-GB"/>
        </w:rPr>
      </w:pPr>
    </w:p>
    <w:p w:rsidRPr="0015528C" w:rsidR="00C106DC" w:rsidP="00992C14" w:rsidRDefault="00C106DC" w14:paraId="205BAA14" w14:textId="6B2906D7">
      <w:pPr>
        <w:numPr>
          <w:ilvl w:val="0"/>
          <w:numId w:val="28"/>
        </w:numPr>
        <w:suppressAutoHyphens w:val="0"/>
        <w:autoSpaceDE w:val="0"/>
        <w:autoSpaceDN w:val="0"/>
        <w:adjustRightInd w:val="0"/>
        <w:rPr>
          <w:sz w:val="20"/>
          <w:szCs w:val="20"/>
        </w:rPr>
      </w:pPr>
      <w:r w:rsidRPr="0015528C">
        <w:rPr>
          <w:kern w:val="0"/>
          <w:sz w:val="20"/>
          <w:szCs w:val="20"/>
          <w:lang w:val="en-GB" w:eastAsia="en-GB"/>
        </w:rPr>
        <w:t xml:space="preserve">It is recommended that if a </w:t>
      </w:r>
      <w:r w:rsidRPr="0015528C" w:rsidR="003736CE">
        <w:rPr>
          <w:kern w:val="0"/>
          <w:sz w:val="20"/>
          <w:szCs w:val="20"/>
          <w:lang w:val="en-GB" w:eastAsia="en-GB"/>
        </w:rPr>
        <w:t>participant</w:t>
      </w:r>
      <w:r w:rsidRPr="0015528C">
        <w:rPr>
          <w:kern w:val="0"/>
          <w:sz w:val="20"/>
          <w:szCs w:val="20"/>
          <w:lang w:val="en-GB" w:eastAsia="en-GB"/>
        </w:rPr>
        <w:t xml:space="preserve"> is being taken out for a hack</w:t>
      </w:r>
      <w:r w:rsidRPr="0015528C" w:rsidR="003736CE">
        <w:rPr>
          <w:kern w:val="0"/>
          <w:sz w:val="20"/>
          <w:szCs w:val="20"/>
          <w:lang w:val="en-GB" w:eastAsia="en-GB"/>
        </w:rPr>
        <w:t xml:space="preserve"> or drive</w:t>
      </w:r>
      <w:r w:rsidRPr="0015528C">
        <w:rPr>
          <w:kern w:val="0"/>
          <w:sz w:val="20"/>
          <w:szCs w:val="20"/>
          <w:lang w:val="en-GB" w:eastAsia="en-GB"/>
        </w:rPr>
        <w:t xml:space="preserve">, a small first aid pack should be carried and any medication that may be needed during the session brought by the school or centre for a particular rider should be carried by the teacher, escort or carer. A mobile telephone should be carried </w:t>
      </w:r>
      <w:r w:rsidRPr="0015528C" w:rsidR="003736CE">
        <w:rPr>
          <w:kern w:val="0"/>
          <w:sz w:val="20"/>
          <w:szCs w:val="20"/>
          <w:lang w:val="en-GB" w:eastAsia="en-GB"/>
        </w:rPr>
        <w:t>at all times and the organisers should know the post code</w:t>
      </w:r>
      <w:r w:rsidRPr="0015528C" w:rsidR="00C430AE">
        <w:rPr>
          <w:kern w:val="0"/>
          <w:sz w:val="20"/>
          <w:szCs w:val="20"/>
          <w:lang w:val="en-GB" w:eastAsia="en-GB"/>
        </w:rPr>
        <w:t xml:space="preserve"> (GU34 5PX)</w:t>
      </w:r>
      <w:r w:rsidRPr="0015528C" w:rsidR="00A709E8">
        <w:rPr>
          <w:kern w:val="0"/>
          <w:sz w:val="20"/>
          <w:szCs w:val="20"/>
          <w:lang w:val="en-GB" w:eastAsia="en-GB"/>
        </w:rPr>
        <w:t xml:space="preserve">, </w:t>
      </w:r>
      <w:r w:rsidRPr="0015528C" w:rsidR="00C430AE">
        <w:rPr>
          <w:kern w:val="0"/>
          <w:sz w:val="20"/>
          <w:szCs w:val="20"/>
          <w:lang w:val="en-GB" w:eastAsia="en-GB"/>
        </w:rPr>
        <w:t>what three words:</w:t>
      </w:r>
      <w:r w:rsidRPr="0015528C" w:rsidR="00060212">
        <w:rPr>
          <w:kern w:val="0"/>
          <w:sz w:val="20"/>
          <w:szCs w:val="20"/>
          <w:lang w:val="en-GB" w:eastAsia="en-GB"/>
        </w:rPr>
        <w:t xml:space="preserve"> </w:t>
      </w:r>
      <w:proofErr w:type="spellStart"/>
      <w:proofErr w:type="gramStart"/>
      <w:r w:rsidRPr="0015528C" w:rsidR="00060212">
        <w:rPr>
          <w:kern w:val="0"/>
          <w:sz w:val="20"/>
          <w:szCs w:val="20"/>
          <w:lang w:val="en-GB" w:eastAsia="en-GB"/>
        </w:rPr>
        <w:t>dicusses</w:t>
      </w:r>
      <w:r w:rsidRPr="0015528C" w:rsidR="001314C3">
        <w:rPr>
          <w:kern w:val="0"/>
          <w:sz w:val="20"/>
          <w:szCs w:val="20"/>
          <w:lang w:val="en-GB" w:eastAsia="en-GB"/>
        </w:rPr>
        <w:t>.</w:t>
      </w:r>
      <w:r w:rsidRPr="0015528C" w:rsidR="00060212">
        <w:rPr>
          <w:kern w:val="0"/>
          <w:sz w:val="20"/>
          <w:szCs w:val="20"/>
          <w:lang w:val="en-GB" w:eastAsia="en-GB"/>
        </w:rPr>
        <w:t>ankle</w:t>
      </w:r>
      <w:proofErr w:type="gramEnd"/>
      <w:r w:rsidRPr="0015528C" w:rsidR="00060212">
        <w:rPr>
          <w:kern w:val="0"/>
          <w:sz w:val="20"/>
          <w:szCs w:val="20"/>
          <w:lang w:val="en-GB" w:eastAsia="en-GB"/>
        </w:rPr>
        <w:t>.rejoiced</w:t>
      </w:r>
      <w:proofErr w:type="spellEnd"/>
      <w:r w:rsidRPr="0015528C" w:rsidR="00C430AE">
        <w:rPr>
          <w:kern w:val="0"/>
          <w:sz w:val="20"/>
          <w:szCs w:val="20"/>
          <w:lang w:val="en-GB" w:eastAsia="en-GB"/>
        </w:rPr>
        <w:t xml:space="preserve"> </w:t>
      </w:r>
      <w:r w:rsidRPr="0015528C" w:rsidR="003736CE">
        <w:rPr>
          <w:kern w:val="0"/>
          <w:sz w:val="20"/>
          <w:szCs w:val="20"/>
          <w:lang w:val="en-GB" w:eastAsia="en-GB"/>
        </w:rPr>
        <w:t>or grid reference of the area.</w:t>
      </w:r>
    </w:p>
    <w:p w:rsidRPr="0015528C" w:rsidR="00C106DC" w:rsidP="002759F0" w:rsidRDefault="00C106DC" w14:paraId="3FE9F23F" w14:textId="77777777">
      <w:pPr>
        <w:pStyle w:val="BodyText"/>
        <w:ind w:left="0" w:right="244"/>
      </w:pPr>
    </w:p>
    <w:p w:rsidRPr="0015528C" w:rsidR="00C106DC" w:rsidP="00C106DC" w:rsidRDefault="00DE5430" w14:paraId="1E05A591"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 xml:space="preserve">K. </w:t>
      </w:r>
      <w:r w:rsidRPr="0015528C" w:rsidR="00C106DC">
        <w:rPr>
          <w:rFonts w:ascii="Tahoma,Bold" w:hAnsi="Tahoma,Bold" w:eastAsia="Times New Roman" w:cs="Tahoma,Bold"/>
          <w:b/>
          <w:bCs/>
          <w:kern w:val="0"/>
          <w:sz w:val="20"/>
          <w:szCs w:val="20"/>
          <w:lang w:val="en-GB" w:eastAsia="en-GB"/>
        </w:rPr>
        <w:t>RIDING</w:t>
      </w:r>
      <w:r w:rsidRPr="0015528C" w:rsidR="003736CE">
        <w:rPr>
          <w:rFonts w:ascii="Tahoma,Bold" w:hAnsi="Tahoma,Bold" w:eastAsia="Times New Roman" w:cs="Tahoma,Bold"/>
          <w:b/>
          <w:bCs/>
          <w:kern w:val="0"/>
          <w:sz w:val="20"/>
          <w:szCs w:val="20"/>
          <w:lang w:val="en-GB" w:eastAsia="en-GB"/>
        </w:rPr>
        <w:t xml:space="preserve">/CARRIAGE DRIVING </w:t>
      </w:r>
      <w:r w:rsidRPr="0015528C" w:rsidR="00C106DC">
        <w:rPr>
          <w:rFonts w:ascii="Tahoma,Bold" w:hAnsi="Tahoma,Bold" w:eastAsia="Times New Roman" w:cs="Tahoma,Bold"/>
          <w:b/>
          <w:bCs/>
          <w:kern w:val="0"/>
          <w:sz w:val="20"/>
          <w:szCs w:val="20"/>
          <w:lang w:val="en-GB" w:eastAsia="en-GB"/>
        </w:rPr>
        <w:t>ON PUBLIC ROADS</w:t>
      </w:r>
    </w:p>
    <w:p w:rsidRPr="0015528C" w:rsidR="003736CE" w:rsidP="00DE5430" w:rsidRDefault="00C106DC" w14:paraId="599F1FE0" w14:textId="77777777">
      <w:pPr>
        <w:numPr>
          <w:ilvl w:val="0"/>
          <w:numId w:val="22"/>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Wherever possible riding should not take place on</w:t>
      </w:r>
      <w:r w:rsidRPr="0015528C" w:rsidR="00DE5430">
        <w:rPr>
          <w:rFonts w:eastAsia="Times New Roman"/>
          <w:kern w:val="0"/>
          <w:sz w:val="20"/>
          <w:szCs w:val="20"/>
          <w:lang w:val="en-GB" w:eastAsia="en-GB"/>
        </w:rPr>
        <w:t xml:space="preserve"> </w:t>
      </w:r>
      <w:r w:rsidRPr="0015528C">
        <w:rPr>
          <w:rFonts w:eastAsia="Times New Roman"/>
          <w:kern w:val="0"/>
          <w:sz w:val="20"/>
          <w:szCs w:val="20"/>
          <w:lang w:val="en-GB" w:eastAsia="en-GB"/>
        </w:rPr>
        <w:t xml:space="preserve">public roads. </w:t>
      </w:r>
    </w:p>
    <w:p w:rsidRPr="0015528C" w:rsidR="003736CE" w:rsidP="00DE5430" w:rsidRDefault="003736CE" w14:paraId="2881DEFF" w14:textId="77777777">
      <w:pPr>
        <w:numPr>
          <w:ilvl w:val="0"/>
          <w:numId w:val="22"/>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If it is however accepted that sometimes there may be a need to use a road to access premises, field, tracks and bridleways.</w:t>
      </w:r>
    </w:p>
    <w:p w:rsidRPr="0015528C" w:rsidR="003736CE" w:rsidP="00DE5430" w:rsidRDefault="003736CE" w14:paraId="223E5480" w14:textId="77777777">
      <w:pPr>
        <w:numPr>
          <w:ilvl w:val="0"/>
          <w:numId w:val="22"/>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If groups need to go on a public road, they must provide adequate helpers and leaders and ensure the time on the road is kept to a minimum.  </w:t>
      </w:r>
      <w:r w:rsidRPr="0015528C" w:rsidR="008603C5">
        <w:rPr>
          <w:rFonts w:eastAsia="Times New Roman"/>
          <w:kern w:val="0"/>
          <w:sz w:val="20"/>
          <w:szCs w:val="20"/>
          <w:lang w:val="en-GB" w:eastAsia="en-GB"/>
        </w:rPr>
        <w:t>Participants</w:t>
      </w:r>
      <w:r w:rsidRPr="0015528C">
        <w:rPr>
          <w:rFonts w:eastAsia="Times New Roman"/>
          <w:kern w:val="0"/>
          <w:sz w:val="20"/>
          <w:szCs w:val="20"/>
          <w:lang w:val="en-GB" w:eastAsia="en-GB"/>
        </w:rPr>
        <w:t xml:space="preserve">/drivers and helpers MUST wear fluorescent tabards when crossing and using roads. </w:t>
      </w:r>
    </w:p>
    <w:p w:rsidRPr="0015528C" w:rsidR="00C106DC" w:rsidP="00DE5430" w:rsidRDefault="00C106DC" w14:paraId="702390A9" w14:textId="7E060916">
      <w:pPr>
        <w:numPr>
          <w:ilvl w:val="0"/>
          <w:numId w:val="22"/>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Groups must provide adequate helpers and leaders. It is</w:t>
      </w:r>
      <w:r w:rsidRPr="0015528C" w:rsidR="00DE5430">
        <w:rPr>
          <w:rFonts w:eastAsia="Times New Roman"/>
          <w:kern w:val="0"/>
          <w:sz w:val="20"/>
          <w:szCs w:val="20"/>
          <w:lang w:val="en-GB" w:eastAsia="en-GB"/>
        </w:rPr>
        <w:t xml:space="preserve"> </w:t>
      </w:r>
      <w:r w:rsidRPr="0015528C" w:rsidR="00A709E8">
        <w:rPr>
          <w:rFonts w:eastAsia="Times New Roman"/>
          <w:kern w:val="0"/>
          <w:sz w:val="20"/>
          <w:szCs w:val="20"/>
          <w:lang w:val="en-GB" w:eastAsia="en-GB"/>
        </w:rPr>
        <w:t xml:space="preserve">Mandatory </w:t>
      </w:r>
      <w:r w:rsidRPr="0015528C">
        <w:rPr>
          <w:rFonts w:eastAsia="Times New Roman"/>
          <w:kern w:val="0"/>
          <w:sz w:val="20"/>
          <w:szCs w:val="20"/>
          <w:lang w:val="en-GB" w:eastAsia="en-GB"/>
        </w:rPr>
        <w:t>to wear fluorescent tabards when crossing roads for short</w:t>
      </w:r>
      <w:r w:rsidRPr="0015528C" w:rsidR="00DE5430">
        <w:rPr>
          <w:rFonts w:eastAsia="Times New Roman"/>
          <w:kern w:val="0"/>
          <w:sz w:val="20"/>
          <w:szCs w:val="20"/>
          <w:lang w:val="en-GB" w:eastAsia="en-GB"/>
        </w:rPr>
        <w:t xml:space="preserve"> </w:t>
      </w:r>
      <w:r w:rsidRPr="0015528C">
        <w:rPr>
          <w:rFonts w:eastAsia="Times New Roman"/>
          <w:kern w:val="0"/>
          <w:sz w:val="20"/>
          <w:szCs w:val="20"/>
          <w:lang w:val="en-GB" w:eastAsia="en-GB"/>
        </w:rPr>
        <w:t>road work and for those “holding” traffic.</w:t>
      </w:r>
    </w:p>
    <w:p w:rsidRPr="0015528C" w:rsidR="00C106DC" w:rsidP="00DE5430" w:rsidRDefault="008603C5" w14:paraId="4C28D8CE" w14:textId="53942585">
      <w:pPr>
        <w:numPr>
          <w:ilvl w:val="0"/>
          <w:numId w:val="22"/>
        </w:numPr>
        <w:suppressAutoHyphens w:val="0"/>
        <w:autoSpaceDE w:val="0"/>
        <w:autoSpaceDN w:val="0"/>
        <w:adjustRightInd w:val="0"/>
        <w:rPr>
          <w:sz w:val="20"/>
          <w:szCs w:val="20"/>
        </w:rPr>
      </w:pPr>
      <w:r w:rsidRPr="0015528C">
        <w:rPr>
          <w:kern w:val="0"/>
          <w:sz w:val="20"/>
          <w:szCs w:val="20"/>
          <w:lang w:val="en-GB" w:eastAsia="en-GB"/>
        </w:rPr>
        <w:t>Participants</w:t>
      </w:r>
      <w:r w:rsidRPr="0015528C" w:rsidR="00C106DC">
        <w:rPr>
          <w:kern w:val="0"/>
          <w:sz w:val="20"/>
          <w:szCs w:val="20"/>
          <w:lang w:val="en-GB" w:eastAsia="en-GB"/>
        </w:rPr>
        <w:t xml:space="preserve"> and Helpers must be briefed on the hazards of</w:t>
      </w:r>
      <w:r w:rsidRPr="0015528C" w:rsidR="00DE5430">
        <w:rPr>
          <w:kern w:val="0"/>
          <w:sz w:val="20"/>
          <w:szCs w:val="20"/>
          <w:lang w:val="en-GB" w:eastAsia="en-GB"/>
        </w:rPr>
        <w:t xml:space="preserve"> </w:t>
      </w:r>
      <w:r w:rsidRPr="0015528C" w:rsidR="00C106DC">
        <w:rPr>
          <w:kern w:val="0"/>
          <w:sz w:val="20"/>
          <w:szCs w:val="20"/>
          <w:lang w:val="en-GB" w:eastAsia="en-GB"/>
        </w:rPr>
        <w:t>using the roads if riding on the roads cannot be avoided. A strict</w:t>
      </w:r>
      <w:r w:rsidRPr="0015528C" w:rsidR="00DE5430">
        <w:rPr>
          <w:kern w:val="0"/>
          <w:sz w:val="20"/>
          <w:szCs w:val="20"/>
          <w:lang w:val="en-GB" w:eastAsia="en-GB"/>
        </w:rPr>
        <w:t xml:space="preserve"> </w:t>
      </w:r>
      <w:r w:rsidRPr="0015528C" w:rsidR="00C106DC">
        <w:rPr>
          <w:kern w:val="0"/>
          <w:sz w:val="20"/>
          <w:szCs w:val="20"/>
          <w:lang w:val="en-GB" w:eastAsia="en-GB"/>
        </w:rPr>
        <w:t xml:space="preserve">safety routine needs to be </w:t>
      </w:r>
      <w:proofErr w:type="gramStart"/>
      <w:r w:rsidRPr="0015528C" w:rsidR="00C106DC">
        <w:rPr>
          <w:kern w:val="0"/>
          <w:sz w:val="20"/>
          <w:szCs w:val="20"/>
          <w:lang w:val="en-GB" w:eastAsia="en-GB"/>
        </w:rPr>
        <w:t>followed at all times</w:t>
      </w:r>
      <w:proofErr w:type="gramEnd"/>
      <w:r w:rsidRPr="0015528C" w:rsidR="00D14DBC">
        <w:rPr>
          <w:kern w:val="0"/>
          <w:sz w:val="20"/>
          <w:szCs w:val="20"/>
          <w:lang w:val="en-GB" w:eastAsia="en-GB"/>
        </w:rPr>
        <w:t xml:space="preserve"> in the risk assessment.</w:t>
      </w:r>
    </w:p>
    <w:p w:rsidRPr="0015528C" w:rsidR="00C106DC" w:rsidP="002759F0" w:rsidRDefault="00C106DC" w14:paraId="1F72F646" w14:textId="77777777">
      <w:pPr>
        <w:pStyle w:val="BodyText"/>
        <w:ind w:left="0" w:right="244"/>
      </w:pPr>
    </w:p>
    <w:p w:rsidRPr="0015528C" w:rsidR="00992C14" w:rsidP="00DE5430" w:rsidRDefault="00933031" w14:paraId="35CB9C42" w14:textId="6FEC9185">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L</w:t>
      </w:r>
      <w:r w:rsidRPr="0015528C" w:rsidR="00DE5430">
        <w:rPr>
          <w:rFonts w:ascii="Tahoma,Bold" w:hAnsi="Tahoma,Bold" w:eastAsia="Times New Roman" w:cs="Tahoma,Bold"/>
          <w:b/>
          <w:bCs/>
          <w:kern w:val="0"/>
          <w:sz w:val="20"/>
          <w:szCs w:val="20"/>
          <w:lang w:val="en-GB" w:eastAsia="en-GB"/>
        </w:rPr>
        <w:t xml:space="preserve">. FIRE DRILL </w:t>
      </w:r>
    </w:p>
    <w:p w:rsidRPr="0015528C" w:rsidR="00C106DC" w:rsidP="009B15B0" w:rsidRDefault="00DE5430" w14:paraId="49B7C829" w14:textId="5321F82A">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Everyone working or attending the Group on a regular basis must be instructed on procedures in case of fire. This is to include the location of fire points, use of different types of fire extinguishers, fire alarm method, evacuation plan </w:t>
      </w:r>
      <w:r w:rsidRPr="0015528C">
        <w:rPr>
          <w:rFonts w:eastAsia="Times New Roman"/>
          <w:kern w:val="0"/>
          <w:sz w:val="20"/>
          <w:szCs w:val="20"/>
          <w:lang w:val="en-GB" w:eastAsia="en-GB"/>
        </w:rPr>
        <w:lastRenderedPageBreak/>
        <w:t>for both humans and animals, location of master</w:t>
      </w:r>
      <w:r w:rsidRPr="0015528C" w:rsidR="009B15B0">
        <w:rPr>
          <w:rFonts w:eastAsia="Times New Roman"/>
          <w:kern w:val="0"/>
          <w:sz w:val="20"/>
          <w:szCs w:val="20"/>
          <w:lang w:val="en-GB" w:eastAsia="en-GB"/>
        </w:rPr>
        <w:t xml:space="preserve"> </w:t>
      </w:r>
      <w:r w:rsidRPr="0015528C">
        <w:rPr>
          <w:rFonts w:eastAsia="Times New Roman"/>
          <w:kern w:val="0"/>
          <w:sz w:val="20"/>
          <w:szCs w:val="20"/>
          <w:lang w:val="en-GB" w:eastAsia="en-GB"/>
        </w:rPr>
        <w:t>switch, water stop tap and telephone.</w:t>
      </w:r>
      <w:r w:rsidRPr="0015528C" w:rsidR="00D14DBC">
        <w:rPr>
          <w:rFonts w:eastAsia="Times New Roman"/>
          <w:kern w:val="0"/>
          <w:sz w:val="20"/>
          <w:szCs w:val="20"/>
          <w:lang w:val="en-GB" w:eastAsia="en-GB"/>
        </w:rPr>
        <w:t xml:space="preserve"> Regular practice</w:t>
      </w:r>
      <w:r w:rsidRPr="0015528C" w:rsidR="00933031">
        <w:rPr>
          <w:rFonts w:eastAsia="Times New Roman"/>
          <w:kern w:val="0"/>
          <w:sz w:val="20"/>
          <w:szCs w:val="20"/>
          <w:lang w:val="en-GB" w:eastAsia="en-GB"/>
        </w:rPr>
        <w:t xml:space="preserve"> drills</w:t>
      </w:r>
      <w:r w:rsidRPr="0015528C" w:rsidR="00D14DBC">
        <w:rPr>
          <w:rFonts w:eastAsia="Times New Roman"/>
          <w:kern w:val="0"/>
          <w:sz w:val="20"/>
          <w:szCs w:val="20"/>
          <w:lang w:val="en-GB" w:eastAsia="en-GB"/>
        </w:rPr>
        <w:t xml:space="preserve"> must take place.</w:t>
      </w:r>
    </w:p>
    <w:p w:rsidRPr="0015528C" w:rsidR="00992C14" w:rsidP="00DE5430" w:rsidRDefault="00992C14" w14:paraId="08CE6F91" w14:textId="77777777">
      <w:pPr>
        <w:pStyle w:val="BodyText"/>
        <w:ind w:left="0" w:right="244"/>
        <w:rPr>
          <w:rFonts w:eastAsia="Times New Roman"/>
          <w:color w:val="FF0000"/>
          <w:kern w:val="0"/>
          <w:lang w:val="en-GB" w:eastAsia="en-GB"/>
        </w:rPr>
      </w:pPr>
    </w:p>
    <w:p w:rsidRPr="0015528C" w:rsidR="00992C14" w:rsidP="00DE5430" w:rsidRDefault="00933031" w14:paraId="12BE7739" w14:textId="67D2F435">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M</w:t>
      </w:r>
      <w:r w:rsidRPr="0015528C" w:rsidR="00DE5430">
        <w:rPr>
          <w:rFonts w:ascii="Tahoma,Bold" w:hAnsi="Tahoma,Bold" w:eastAsia="Times New Roman" w:cs="Tahoma,Bold"/>
          <w:b/>
          <w:bCs/>
          <w:kern w:val="0"/>
          <w:sz w:val="20"/>
          <w:szCs w:val="20"/>
          <w:lang w:val="en-GB" w:eastAsia="en-GB"/>
        </w:rPr>
        <w:t xml:space="preserve">. ACCIDENT </w:t>
      </w:r>
      <w:r w:rsidR="00567A6B">
        <w:rPr>
          <w:rFonts w:ascii="Tahoma,Bold" w:hAnsi="Tahoma,Bold" w:eastAsia="Times New Roman" w:cs="Tahoma,Bold"/>
          <w:b/>
          <w:bCs/>
          <w:kern w:val="0"/>
          <w:sz w:val="20"/>
          <w:szCs w:val="20"/>
          <w:lang w:val="en-GB" w:eastAsia="en-GB"/>
        </w:rPr>
        <w:t>&amp; NEAR MISSES</w:t>
      </w:r>
    </w:p>
    <w:p w:rsidRPr="0015528C" w:rsidR="00D14DBC" w:rsidP="00DE5430" w:rsidRDefault="00D14DBC" w14:paraId="61CDCEAD"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D14DBC" w:rsidP="00DE5430" w:rsidRDefault="00D14DBC" w14:paraId="41472FAA"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Accident – an event that results in injury or ill health</w:t>
      </w:r>
    </w:p>
    <w:p w:rsidRPr="0015528C" w:rsidR="00D14DBC" w:rsidP="00DE5430" w:rsidRDefault="00933031" w14:paraId="009AA760" w14:textId="4DF26BAB">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 xml:space="preserve">Near </w:t>
      </w:r>
      <w:r w:rsidRPr="0015528C" w:rsidR="001314C3">
        <w:rPr>
          <w:rFonts w:ascii="Tahoma,Bold" w:hAnsi="Tahoma,Bold" w:eastAsia="Times New Roman" w:cs="Tahoma,Bold"/>
          <w:b/>
          <w:bCs/>
          <w:kern w:val="0"/>
          <w:sz w:val="20"/>
          <w:szCs w:val="20"/>
          <w:lang w:val="en-GB" w:eastAsia="en-GB"/>
        </w:rPr>
        <w:t>Miss -</w:t>
      </w:r>
      <w:r w:rsidRPr="0015528C" w:rsidR="00D14DBC">
        <w:rPr>
          <w:rFonts w:ascii="Tahoma,Bold" w:hAnsi="Tahoma,Bold" w:eastAsia="Times New Roman" w:cs="Tahoma,Bold"/>
          <w:b/>
          <w:bCs/>
          <w:kern w:val="0"/>
          <w:sz w:val="20"/>
          <w:szCs w:val="20"/>
          <w:lang w:val="en-GB" w:eastAsia="en-GB"/>
        </w:rPr>
        <w:t xml:space="preserve"> </w:t>
      </w:r>
      <w:r w:rsidRPr="0015528C">
        <w:rPr>
          <w:rFonts w:ascii="Tahoma,Bold" w:hAnsi="Tahoma,Bold" w:eastAsia="Times New Roman" w:cs="Tahoma,Bold"/>
          <w:b/>
          <w:bCs/>
          <w:kern w:val="0"/>
          <w:sz w:val="20"/>
          <w:szCs w:val="20"/>
          <w:lang w:val="en-GB" w:eastAsia="en-GB"/>
        </w:rPr>
        <w:t xml:space="preserve">is </w:t>
      </w:r>
      <w:r w:rsidRPr="0015528C" w:rsidR="00D14DBC">
        <w:rPr>
          <w:rFonts w:ascii="Tahoma,Bold" w:hAnsi="Tahoma,Bold" w:eastAsia="Times New Roman" w:cs="Tahoma,Bold"/>
          <w:b/>
          <w:bCs/>
          <w:kern w:val="0"/>
          <w:sz w:val="20"/>
          <w:szCs w:val="20"/>
          <w:lang w:val="en-GB" w:eastAsia="en-GB"/>
        </w:rPr>
        <w:t xml:space="preserve">where </w:t>
      </w:r>
      <w:r w:rsidRPr="0015528C">
        <w:rPr>
          <w:rFonts w:ascii="Tahoma,Bold" w:hAnsi="Tahoma,Bold" w:eastAsia="Times New Roman" w:cs="Tahoma,Bold"/>
          <w:b/>
          <w:bCs/>
          <w:kern w:val="0"/>
          <w:sz w:val="20"/>
          <w:szCs w:val="20"/>
          <w:lang w:val="en-GB" w:eastAsia="en-GB"/>
        </w:rPr>
        <w:t xml:space="preserve">any incident occurred that has the </w:t>
      </w:r>
      <w:r w:rsidRPr="0015528C" w:rsidR="00D14DBC">
        <w:rPr>
          <w:rFonts w:ascii="Tahoma,Bold" w:hAnsi="Tahoma,Bold" w:eastAsia="Times New Roman" w:cs="Tahoma,Bold"/>
          <w:b/>
          <w:bCs/>
          <w:kern w:val="0"/>
          <w:sz w:val="20"/>
          <w:szCs w:val="20"/>
          <w:lang w:val="en-GB" w:eastAsia="en-GB"/>
        </w:rPr>
        <w:t>potential to cause injury or ill health</w:t>
      </w:r>
      <w:r w:rsidRPr="0015528C">
        <w:rPr>
          <w:rFonts w:ascii="Tahoma,Bold" w:hAnsi="Tahoma,Bold" w:eastAsia="Times New Roman" w:cs="Tahoma,Bold"/>
          <w:b/>
          <w:bCs/>
          <w:kern w:val="0"/>
          <w:sz w:val="20"/>
          <w:szCs w:val="20"/>
          <w:lang w:val="en-GB" w:eastAsia="en-GB"/>
        </w:rPr>
        <w:t>.</w:t>
      </w:r>
    </w:p>
    <w:p w:rsidRPr="0015528C" w:rsidR="00D14DBC" w:rsidP="00DE5430" w:rsidRDefault="00D14DBC" w14:paraId="6BB9E253"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DE5430" w:rsidP="00DE5430" w:rsidRDefault="00DE5430" w14:paraId="1F922DCD" w14:textId="6A96E2B6">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All accidents and </w:t>
      </w:r>
      <w:r w:rsidRPr="0015528C" w:rsidR="00933031">
        <w:rPr>
          <w:rFonts w:eastAsia="Times New Roman"/>
          <w:kern w:val="0"/>
          <w:sz w:val="20"/>
          <w:szCs w:val="20"/>
          <w:lang w:val="en-GB" w:eastAsia="en-GB"/>
        </w:rPr>
        <w:t>near misses</w:t>
      </w:r>
      <w:r w:rsidRPr="0015528C">
        <w:rPr>
          <w:rFonts w:eastAsia="Times New Roman"/>
          <w:kern w:val="0"/>
          <w:sz w:val="20"/>
          <w:szCs w:val="20"/>
          <w:lang w:val="en-GB" w:eastAsia="en-GB"/>
        </w:rPr>
        <w:t xml:space="preserve"> must be recorded immediately in the Accident </w:t>
      </w:r>
      <w:r w:rsidRPr="0015528C" w:rsidR="00397F9A">
        <w:rPr>
          <w:rFonts w:eastAsia="Times New Roman"/>
          <w:kern w:val="0"/>
          <w:sz w:val="20"/>
          <w:szCs w:val="20"/>
          <w:lang w:val="en-GB" w:eastAsia="en-GB"/>
        </w:rPr>
        <w:t xml:space="preserve">or </w:t>
      </w:r>
      <w:r w:rsidRPr="0015528C" w:rsidR="00830DDB">
        <w:rPr>
          <w:rFonts w:eastAsia="Times New Roman"/>
          <w:kern w:val="0"/>
          <w:sz w:val="20"/>
          <w:szCs w:val="20"/>
          <w:lang w:val="en-GB" w:eastAsia="en-GB"/>
        </w:rPr>
        <w:t>Near-Miss</w:t>
      </w:r>
      <w:r w:rsidRPr="0015528C">
        <w:rPr>
          <w:rFonts w:eastAsia="Times New Roman"/>
          <w:kern w:val="0"/>
          <w:sz w:val="20"/>
          <w:szCs w:val="20"/>
          <w:lang w:val="en-GB" w:eastAsia="en-GB"/>
        </w:rPr>
        <w:t xml:space="preserve"> Book and signed as required. </w:t>
      </w:r>
      <w:r w:rsidRPr="0015528C" w:rsidR="00397F9A">
        <w:rPr>
          <w:rFonts w:eastAsia="Times New Roman"/>
          <w:kern w:val="0"/>
          <w:sz w:val="20"/>
          <w:szCs w:val="20"/>
          <w:lang w:val="en-GB" w:eastAsia="en-GB"/>
        </w:rPr>
        <w:t xml:space="preserve">These are </w:t>
      </w:r>
      <w:r w:rsidRPr="0015528C">
        <w:rPr>
          <w:rFonts w:eastAsia="Times New Roman"/>
          <w:kern w:val="0"/>
          <w:sz w:val="20"/>
          <w:szCs w:val="20"/>
          <w:lang w:val="en-GB" w:eastAsia="en-GB"/>
        </w:rPr>
        <w:t>important document</w:t>
      </w:r>
      <w:r w:rsidRPr="0015528C" w:rsidR="00397F9A">
        <w:rPr>
          <w:rFonts w:eastAsia="Times New Roman"/>
          <w:kern w:val="0"/>
          <w:sz w:val="20"/>
          <w:szCs w:val="20"/>
          <w:lang w:val="en-GB" w:eastAsia="en-GB"/>
        </w:rPr>
        <w:t>s</w:t>
      </w:r>
      <w:r w:rsidRPr="0015528C">
        <w:rPr>
          <w:rFonts w:eastAsia="Times New Roman"/>
          <w:kern w:val="0"/>
          <w:sz w:val="20"/>
          <w:szCs w:val="20"/>
          <w:lang w:val="en-GB" w:eastAsia="en-GB"/>
        </w:rPr>
        <w:t xml:space="preserve"> and must be retained in </w:t>
      </w:r>
      <w:r w:rsidRPr="0015528C" w:rsidR="007104D9">
        <w:rPr>
          <w:rFonts w:eastAsia="Times New Roman"/>
          <w:kern w:val="0"/>
          <w:sz w:val="20"/>
          <w:szCs w:val="20"/>
          <w:lang w:val="en-GB" w:eastAsia="en-GB"/>
        </w:rPr>
        <w:t>group</w:t>
      </w:r>
      <w:r w:rsidRPr="0015528C">
        <w:rPr>
          <w:rFonts w:eastAsia="Times New Roman"/>
          <w:kern w:val="0"/>
          <w:sz w:val="20"/>
          <w:szCs w:val="20"/>
          <w:lang w:val="en-GB" w:eastAsia="en-GB"/>
        </w:rPr>
        <w:t xml:space="preserve"> files</w:t>
      </w:r>
      <w:r w:rsidRPr="0015528C" w:rsidR="00275572">
        <w:rPr>
          <w:rFonts w:eastAsia="Times New Roman"/>
          <w:kern w:val="0"/>
          <w:sz w:val="20"/>
          <w:szCs w:val="20"/>
          <w:lang w:val="en-GB" w:eastAsia="en-GB"/>
        </w:rPr>
        <w:t>.</w:t>
      </w:r>
    </w:p>
    <w:p w:rsidRPr="0015528C" w:rsidR="00D14DBC" w:rsidP="00DE5430" w:rsidRDefault="00D14DBC" w14:paraId="0B780390" w14:textId="77777777">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This is an important document and must be retained, when replaced.</w:t>
      </w:r>
    </w:p>
    <w:p w:rsidRPr="0015528C" w:rsidR="00C106DC" w:rsidP="00DE5430" w:rsidRDefault="00DE5430" w14:paraId="3C0F2D19" w14:textId="2A31DF13">
      <w:pPr>
        <w:suppressAutoHyphens w:val="0"/>
        <w:autoSpaceDE w:val="0"/>
        <w:autoSpaceDN w:val="0"/>
        <w:adjustRightInd w:val="0"/>
        <w:rPr>
          <w:kern w:val="0"/>
          <w:sz w:val="20"/>
          <w:szCs w:val="20"/>
          <w:lang w:val="en-GB" w:eastAsia="en-GB"/>
        </w:rPr>
      </w:pPr>
      <w:r w:rsidRPr="0015528C">
        <w:rPr>
          <w:kern w:val="0"/>
          <w:sz w:val="20"/>
          <w:szCs w:val="20"/>
          <w:lang w:val="en-GB" w:eastAsia="en-GB"/>
        </w:rPr>
        <w:t xml:space="preserve">Serious accidents must be </w:t>
      </w:r>
      <w:r w:rsidR="00567A6B">
        <w:rPr>
          <w:kern w:val="0"/>
          <w:sz w:val="20"/>
          <w:szCs w:val="20"/>
          <w:lang w:val="en-GB" w:eastAsia="en-GB"/>
        </w:rPr>
        <w:t xml:space="preserve">fully investigated, a written report generated that includes both immediate and contributing factors, establish learnings and recommend actions to reduce or prevent reoccurrence. If required </w:t>
      </w:r>
      <w:r w:rsidRPr="0015528C">
        <w:rPr>
          <w:kern w:val="0"/>
          <w:sz w:val="20"/>
          <w:szCs w:val="20"/>
          <w:lang w:val="en-GB" w:eastAsia="en-GB"/>
        </w:rPr>
        <w:t>reported in accordance with RIDDOR (see separate guidance on RIDDOR) and if a doctor or vet is involved the accident must be reported to RDA National Office.</w:t>
      </w:r>
    </w:p>
    <w:p w:rsidRPr="0015528C" w:rsidR="00D14DBC" w:rsidP="00DE5430" w:rsidRDefault="00D14DBC" w14:paraId="23DE523C" w14:textId="77777777">
      <w:pPr>
        <w:suppressAutoHyphens w:val="0"/>
        <w:autoSpaceDE w:val="0"/>
        <w:autoSpaceDN w:val="0"/>
        <w:adjustRightInd w:val="0"/>
        <w:rPr>
          <w:kern w:val="0"/>
          <w:sz w:val="20"/>
          <w:szCs w:val="20"/>
          <w:lang w:val="en-GB" w:eastAsia="en-GB"/>
        </w:rPr>
      </w:pPr>
    </w:p>
    <w:p w:rsidRPr="0015528C" w:rsidR="00275572" w:rsidP="00DE5430" w:rsidRDefault="00D14DBC" w14:paraId="3394BBA6" w14:textId="27C83ABE">
      <w:pPr>
        <w:suppressAutoHyphens w:val="0"/>
        <w:autoSpaceDE w:val="0"/>
        <w:autoSpaceDN w:val="0"/>
        <w:adjustRightInd w:val="0"/>
        <w:rPr>
          <w:kern w:val="0"/>
          <w:sz w:val="20"/>
          <w:szCs w:val="20"/>
          <w:highlight w:val="red"/>
          <w:lang w:val="en-GB" w:eastAsia="en-GB"/>
        </w:rPr>
      </w:pPr>
      <w:r w:rsidRPr="0015528C">
        <w:rPr>
          <w:kern w:val="0"/>
          <w:sz w:val="20"/>
          <w:szCs w:val="20"/>
          <w:lang w:val="en-GB" w:eastAsia="en-GB"/>
        </w:rPr>
        <w:t xml:space="preserve">It is important that all accidents that may give rise to a claim are reported as soon as possible after the event. The accident must be reported to the RDA insurance </w:t>
      </w:r>
      <w:r w:rsidRPr="0015528C" w:rsidR="00D35E5E">
        <w:rPr>
          <w:kern w:val="0"/>
          <w:sz w:val="20"/>
          <w:szCs w:val="20"/>
          <w:lang w:val="en-GB" w:eastAsia="en-GB"/>
        </w:rPr>
        <w:t>provider (Howden Insurance) and Director of Finance at RDA HQ.</w:t>
      </w:r>
    </w:p>
    <w:p w:rsidRPr="0015528C" w:rsidR="00D14DBC" w:rsidP="00DE5430" w:rsidRDefault="00D14DBC" w14:paraId="52E56223" w14:textId="77777777">
      <w:pPr>
        <w:suppressAutoHyphens w:val="0"/>
        <w:autoSpaceDE w:val="0"/>
        <w:autoSpaceDN w:val="0"/>
        <w:adjustRightInd w:val="0"/>
        <w:rPr>
          <w:kern w:val="0"/>
          <w:sz w:val="20"/>
          <w:szCs w:val="20"/>
          <w:lang w:val="en-GB" w:eastAsia="en-GB"/>
        </w:rPr>
      </w:pPr>
    </w:p>
    <w:p w:rsidRPr="0015528C" w:rsidR="00D14DBC" w:rsidP="00DE5430" w:rsidRDefault="00D14DBC" w14:paraId="47172E34" w14:textId="77777777">
      <w:pPr>
        <w:suppressAutoHyphens w:val="0"/>
        <w:autoSpaceDE w:val="0"/>
        <w:autoSpaceDN w:val="0"/>
        <w:adjustRightInd w:val="0"/>
        <w:rPr>
          <w:kern w:val="0"/>
          <w:sz w:val="20"/>
          <w:szCs w:val="20"/>
          <w:lang w:val="en-GB" w:eastAsia="en-GB"/>
        </w:rPr>
      </w:pPr>
      <w:r w:rsidRPr="0015528C">
        <w:rPr>
          <w:kern w:val="0"/>
          <w:sz w:val="20"/>
          <w:szCs w:val="20"/>
          <w:lang w:val="en-GB" w:eastAsia="en-GB"/>
        </w:rPr>
        <w:t>This includes all accidents that involve:</w:t>
      </w:r>
    </w:p>
    <w:p w:rsidRPr="0015528C" w:rsidR="00D14DBC" w:rsidP="00DE5430" w:rsidRDefault="00D14DBC" w14:paraId="5678BF50" w14:textId="77777777">
      <w:pPr>
        <w:suppressAutoHyphens w:val="0"/>
        <w:autoSpaceDE w:val="0"/>
        <w:autoSpaceDN w:val="0"/>
        <w:adjustRightInd w:val="0"/>
        <w:rPr>
          <w:kern w:val="0"/>
          <w:sz w:val="20"/>
          <w:szCs w:val="20"/>
          <w:lang w:val="en-GB" w:eastAsia="en-GB"/>
        </w:rPr>
      </w:pPr>
      <w:r w:rsidRPr="0015528C">
        <w:rPr>
          <w:kern w:val="0"/>
          <w:sz w:val="20"/>
          <w:szCs w:val="20"/>
          <w:lang w:val="en-GB" w:eastAsia="en-GB"/>
        </w:rPr>
        <w:t>A fatal accident</w:t>
      </w:r>
    </w:p>
    <w:p w:rsidRPr="0015528C" w:rsidR="00D14DBC" w:rsidP="00DE5430" w:rsidRDefault="00D14DBC" w14:paraId="582E0817" w14:textId="77777777">
      <w:pPr>
        <w:suppressAutoHyphens w:val="0"/>
        <w:autoSpaceDE w:val="0"/>
        <w:autoSpaceDN w:val="0"/>
        <w:adjustRightInd w:val="0"/>
        <w:rPr>
          <w:kern w:val="0"/>
          <w:sz w:val="20"/>
          <w:szCs w:val="20"/>
          <w:lang w:val="en-GB" w:eastAsia="en-GB"/>
        </w:rPr>
      </w:pPr>
      <w:r w:rsidRPr="0015528C">
        <w:rPr>
          <w:kern w:val="0"/>
          <w:sz w:val="20"/>
          <w:szCs w:val="20"/>
          <w:lang w:val="en-GB" w:eastAsia="en-GB"/>
        </w:rPr>
        <w:t>An injury involving either a referral to or actual hospital treatment.</w:t>
      </w:r>
    </w:p>
    <w:p w:rsidRPr="0015528C" w:rsidR="00D14DBC" w:rsidP="00DE5430" w:rsidRDefault="00D14DBC" w14:paraId="12B64613" w14:textId="77777777">
      <w:pPr>
        <w:suppressAutoHyphens w:val="0"/>
        <w:autoSpaceDE w:val="0"/>
        <w:autoSpaceDN w:val="0"/>
        <w:adjustRightInd w:val="0"/>
        <w:rPr>
          <w:sz w:val="20"/>
          <w:szCs w:val="20"/>
        </w:rPr>
      </w:pPr>
      <w:r w:rsidRPr="0015528C">
        <w:rPr>
          <w:kern w:val="0"/>
          <w:sz w:val="20"/>
          <w:szCs w:val="20"/>
          <w:lang w:val="en-GB" w:eastAsia="en-GB"/>
        </w:rPr>
        <w:t>An injury is defined for insurance is: Any head injury that requires medical treatment, a fracture (other than fingers or toes), amputation, dislocation, loss of sight, resuscitation, loss of consciousness or hospitalisation for more than 24 hours.</w:t>
      </w:r>
    </w:p>
    <w:p w:rsidRPr="0015528C" w:rsidR="00DE5430" w:rsidP="002759F0" w:rsidRDefault="00DE5430" w14:paraId="07547A01"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933031" w14:paraId="4CBCC198" w14:textId="535D8333">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N</w:t>
      </w:r>
      <w:r w:rsidRPr="0015528C" w:rsidR="00DE5430">
        <w:rPr>
          <w:rFonts w:ascii="Tahoma,Bold" w:hAnsi="Tahoma,Bold" w:eastAsia="Times New Roman" w:cs="Tahoma,Bold"/>
          <w:b/>
          <w:bCs/>
          <w:kern w:val="0"/>
          <w:sz w:val="20"/>
          <w:szCs w:val="20"/>
          <w:lang w:val="en-GB" w:eastAsia="en-GB"/>
        </w:rPr>
        <w:t>. GROUP RECORDS &amp; UP-TO-DATE INFORMATION</w:t>
      </w:r>
    </w:p>
    <w:p w:rsidRPr="0015528C" w:rsidR="00DE5430" w:rsidP="00DE5430" w:rsidRDefault="00DE5430" w14:paraId="62343EBE" w14:textId="13CB8DF3">
      <w:pPr>
        <w:numPr>
          <w:ilvl w:val="0"/>
          <w:numId w:val="17"/>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The</w:t>
      </w:r>
      <w:r w:rsidRPr="0015528C">
        <w:rPr>
          <w:rFonts w:eastAsia="Times New Roman"/>
          <w:color w:val="00B0F0"/>
          <w:kern w:val="0"/>
          <w:sz w:val="20"/>
          <w:szCs w:val="20"/>
          <w:lang w:val="en-GB" w:eastAsia="en-GB"/>
        </w:rPr>
        <w:t xml:space="preserve"> </w:t>
      </w:r>
      <w:r w:rsidRPr="0015528C" w:rsidR="007104D9">
        <w:rPr>
          <w:rFonts w:eastAsia="Times New Roman"/>
          <w:kern w:val="0"/>
          <w:sz w:val="20"/>
          <w:szCs w:val="20"/>
          <w:lang w:val="en-GB" w:eastAsia="en-GB"/>
        </w:rPr>
        <w:t>BETRDA</w:t>
      </w:r>
      <w:r w:rsidRPr="0015528C">
        <w:rPr>
          <w:rFonts w:eastAsia="Times New Roman"/>
          <w:color w:val="00B0F0"/>
          <w:kern w:val="0"/>
          <w:sz w:val="20"/>
          <w:szCs w:val="20"/>
          <w:lang w:val="en-GB" w:eastAsia="en-GB"/>
        </w:rPr>
        <w:t xml:space="preserve"> </w:t>
      </w:r>
      <w:r w:rsidRPr="0015528C">
        <w:rPr>
          <w:rFonts w:eastAsia="Times New Roman"/>
          <w:kern w:val="0"/>
          <w:sz w:val="20"/>
          <w:szCs w:val="20"/>
          <w:lang w:val="en-GB" w:eastAsia="en-GB"/>
        </w:rPr>
        <w:t xml:space="preserve">should have all up to date information and completed </w:t>
      </w:r>
      <w:r w:rsidRPr="0015528C" w:rsidR="00D14DBC">
        <w:rPr>
          <w:rFonts w:eastAsia="Times New Roman"/>
          <w:kern w:val="0"/>
          <w:sz w:val="20"/>
          <w:szCs w:val="20"/>
          <w:lang w:val="en-GB" w:eastAsia="en-GB"/>
        </w:rPr>
        <w:t>Participant</w:t>
      </w:r>
      <w:r w:rsidRPr="0015528C">
        <w:rPr>
          <w:rFonts w:eastAsia="Times New Roman"/>
          <w:kern w:val="0"/>
          <w:sz w:val="20"/>
          <w:szCs w:val="20"/>
          <w:lang w:val="en-GB" w:eastAsia="en-GB"/>
        </w:rPr>
        <w:t xml:space="preserve"> and Volunteer Application forms available for reference. All relevant information received from </w:t>
      </w:r>
      <w:r w:rsidRPr="0015528C" w:rsidR="00D0375C">
        <w:rPr>
          <w:rFonts w:eastAsia="Times New Roman"/>
          <w:kern w:val="0"/>
          <w:sz w:val="20"/>
          <w:szCs w:val="20"/>
          <w:lang w:val="en-GB" w:eastAsia="en-GB"/>
        </w:rPr>
        <w:t xml:space="preserve">RDA </w:t>
      </w:r>
      <w:r w:rsidRPr="0015528C">
        <w:rPr>
          <w:rFonts w:eastAsia="Times New Roman"/>
          <w:kern w:val="0"/>
          <w:sz w:val="20"/>
          <w:szCs w:val="20"/>
          <w:lang w:val="en-GB" w:eastAsia="en-GB"/>
        </w:rPr>
        <w:t xml:space="preserve">County, Region or National Office should be passed on to appropriate members of </w:t>
      </w:r>
      <w:r w:rsidRPr="0015528C" w:rsidR="007104D9">
        <w:rPr>
          <w:rFonts w:eastAsia="Times New Roman"/>
          <w:kern w:val="0"/>
          <w:sz w:val="20"/>
          <w:szCs w:val="20"/>
          <w:lang w:val="en-GB" w:eastAsia="en-GB"/>
        </w:rPr>
        <w:t>BETRDA</w:t>
      </w:r>
      <w:r w:rsidRPr="0015528C">
        <w:rPr>
          <w:rFonts w:eastAsia="Times New Roman"/>
          <w:kern w:val="0"/>
          <w:sz w:val="20"/>
          <w:szCs w:val="20"/>
          <w:lang w:val="en-GB" w:eastAsia="en-GB"/>
        </w:rPr>
        <w:t xml:space="preserve">, especially </w:t>
      </w:r>
      <w:r w:rsidRPr="0015528C" w:rsidR="00D14DBC">
        <w:rPr>
          <w:rFonts w:eastAsia="Times New Roman"/>
          <w:kern w:val="0"/>
          <w:sz w:val="20"/>
          <w:szCs w:val="20"/>
          <w:lang w:val="en-GB" w:eastAsia="en-GB"/>
        </w:rPr>
        <w:t xml:space="preserve">Trustees, </w:t>
      </w:r>
      <w:r w:rsidRPr="0015528C">
        <w:rPr>
          <w:rFonts w:eastAsia="Times New Roman"/>
          <w:kern w:val="0"/>
          <w:sz w:val="20"/>
          <w:szCs w:val="20"/>
          <w:lang w:val="en-GB" w:eastAsia="en-GB"/>
        </w:rPr>
        <w:t>Coaches</w:t>
      </w:r>
      <w:r w:rsidRPr="0015528C" w:rsidR="00D14DBC">
        <w:rPr>
          <w:rFonts w:eastAsia="Times New Roman"/>
          <w:kern w:val="0"/>
          <w:sz w:val="20"/>
          <w:szCs w:val="20"/>
          <w:lang w:val="en-GB" w:eastAsia="en-GB"/>
        </w:rPr>
        <w:t xml:space="preserve"> and group organisers</w:t>
      </w:r>
      <w:r w:rsidRPr="0015528C">
        <w:rPr>
          <w:rFonts w:eastAsia="Times New Roman"/>
          <w:kern w:val="0"/>
          <w:sz w:val="20"/>
          <w:szCs w:val="20"/>
          <w:lang w:val="en-GB" w:eastAsia="en-GB"/>
        </w:rPr>
        <w:t>.</w:t>
      </w:r>
    </w:p>
    <w:p w:rsidRPr="0015528C" w:rsidR="00DE5430" w:rsidP="00DE5430" w:rsidRDefault="00DE5430" w14:paraId="5043CB0F"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D0375C" w14:paraId="026CD767" w14:textId="24398C89">
      <w:pPr>
        <w:numPr>
          <w:ilvl w:val="0"/>
          <w:numId w:val="17"/>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BGRDA</w:t>
      </w:r>
      <w:r w:rsidRPr="0015528C" w:rsidR="00DE5430">
        <w:rPr>
          <w:rFonts w:eastAsia="Times New Roman"/>
          <w:kern w:val="0"/>
          <w:sz w:val="20"/>
          <w:szCs w:val="20"/>
          <w:lang w:val="en-GB" w:eastAsia="en-GB"/>
        </w:rPr>
        <w:t xml:space="preserve"> Coaches should keep their </w:t>
      </w:r>
      <w:r w:rsidRPr="0015528C" w:rsidR="00EA6899">
        <w:rPr>
          <w:rFonts w:eastAsia="Times New Roman"/>
          <w:kern w:val="0"/>
          <w:sz w:val="20"/>
          <w:szCs w:val="20"/>
          <w:lang w:val="en-GB" w:eastAsia="en-GB"/>
        </w:rPr>
        <w:t>Passport</w:t>
      </w:r>
      <w:r w:rsidRPr="0015528C" w:rsidR="00DE5430">
        <w:rPr>
          <w:rFonts w:eastAsia="Times New Roman"/>
          <w:kern w:val="0"/>
          <w:sz w:val="20"/>
          <w:szCs w:val="20"/>
          <w:lang w:val="en-GB" w:eastAsia="en-GB"/>
        </w:rPr>
        <w:t xml:space="preserve"> up to date. Important information is regularly added to </w:t>
      </w:r>
      <w:r w:rsidRPr="0015528C" w:rsidR="00EA6899">
        <w:rPr>
          <w:rFonts w:eastAsia="Times New Roman"/>
          <w:kern w:val="0"/>
          <w:sz w:val="20"/>
          <w:szCs w:val="20"/>
          <w:lang w:val="en-GB" w:eastAsia="en-GB"/>
        </w:rPr>
        <w:t>Passport</w:t>
      </w:r>
      <w:r w:rsidRPr="0015528C" w:rsidR="00DE5430">
        <w:rPr>
          <w:rFonts w:eastAsia="Times New Roman"/>
          <w:kern w:val="0"/>
          <w:sz w:val="20"/>
          <w:szCs w:val="20"/>
          <w:lang w:val="en-GB" w:eastAsia="en-GB"/>
        </w:rPr>
        <w:t xml:space="preserve">. </w:t>
      </w:r>
      <w:r w:rsidRPr="0015528C" w:rsidR="00D14DBC">
        <w:rPr>
          <w:rFonts w:eastAsia="Times New Roman"/>
          <w:kern w:val="0"/>
          <w:sz w:val="20"/>
          <w:szCs w:val="20"/>
          <w:lang w:val="en-GB" w:eastAsia="en-GB"/>
        </w:rPr>
        <w:t xml:space="preserve">Participant </w:t>
      </w:r>
      <w:r w:rsidRPr="0015528C" w:rsidR="00DE5430">
        <w:rPr>
          <w:rFonts w:eastAsia="Times New Roman"/>
          <w:kern w:val="0"/>
          <w:sz w:val="20"/>
          <w:szCs w:val="20"/>
          <w:lang w:val="en-GB" w:eastAsia="en-GB"/>
        </w:rPr>
        <w:t xml:space="preserve">profiles and rider reports should be kept </w:t>
      </w:r>
      <w:r w:rsidRPr="0015528C" w:rsidR="001314C3">
        <w:rPr>
          <w:rFonts w:eastAsia="Times New Roman"/>
          <w:kern w:val="0"/>
          <w:sz w:val="20"/>
          <w:szCs w:val="20"/>
          <w:lang w:val="en-GB" w:eastAsia="en-GB"/>
        </w:rPr>
        <w:t>regularly,</w:t>
      </w:r>
      <w:r w:rsidRPr="0015528C" w:rsidR="00DE5430">
        <w:rPr>
          <w:rFonts w:eastAsia="Times New Roman"/>
          <w:kern w:val="0"/>
          <w:sz w:val="20"/>
          <w:szCs w:val="20"/>
          <w:lang w:val="en-GB" w:eastAsia="en-GB"/>
        </w:rPr>
        <w:t xml:space="preserve"> and any changes should be recorded. Pre-session Risk Assessments should be made and the attention of all </w:t>
      </w:r>
      <w:r w:rsidRPr="0015528C">
        <w:rPr>
          <w:rFonts w:eastAsia="Times New Roman"/>
          <w:kern w:val="0"/>
          <w:sz w:val="20"/>
          <w:szCs w:val="20"/>
          <w:lang w:val="en-GB" w:eastAsia="en-GB"/>
        </w:rPr>
        <w:t>BGRDA</w:t>
      </w:r>
      <w:r w:rsidRPr="0015528C" w:rsidR="00DE5430">
        <w:rPr>
          <w:rFonts w:eastAsia="Times New Roman"/>
          <w:kern w:val="0"/>
          <w:sz w:val="20"/>
          <w:szCs w:val="20"/>
          <w:lang w:val="en-GB" w:eastAsia="en-GB"/>
        </w:rPr>
        <w:t xml:space="preserve"> Members drawn to them. On-going risk assessment by the Coaches should be maintained throughout every session.</w:t>
      </w:r>
    </w:p>
    <w:p w:rsidRPr="0015528C" w:rsidR="00DE5430" w:rsidP="00DE5430" w:rsidRDefault="00DE5430" w14:paraId="07459315" w14:textId="77777777">
      <w:pPr>
        <w:suppressAutoHyphens w:val="0"/>
        <w:autoSpaceDE w:val="0"/>
        <w:autoSpaceDN w:val="0"/>
        <w:adjustRightInd w:val="0"/>
        <w:ind w:left="360"/>
        <w:rPr>
          <w:rFonts w:eastAsia="Times New Roman"/>
          <w:kern w:val="0"/>
          <w:sz w:val="20"/>
          <w:szCs w:val="20"/>
          <w:lang w:val="en-GB" w:eastAsia="en-GB"/>
        </w:rPr>
      </w:pPr>
    </w:p>
    <w:p w:rsidRPr="0015528C" w:rsidR="00DE5430" w:rsidP="00DE5430" w:rsidRDefault="00DE5430" w14:paraId="7136673F" w14:textId="62100041">
      <w:pPr>
        <w:numPr>
          <w:ilvl w:val="0"/>
          <w:numId w:val="17"/>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Up to date weight charts for all horses and ponies should be kept and adhered to. Weight Chart and Guidance Notes are available to order from </w:t>
      </w:r>
      <w:r w:rsidRPr="0015528C" w:rsidR="00D0375C">
        <w:rPr>
          <w:rFonts w:eastAsia="Times New Roman"/>
          <w:kern w:val="0"/>
          <w:sz w:val="20"/>
          <w:szCs w:val="20"/>
          <w:lang w:val="en-GB" w:eastAsia="en-GB"/>
        </w:rPr>
        <w:t xml:space="preserve">RDA </w:t>
      </w:r>
      <w:r w:rsidRPr="0015528C">
        <w:rPr>
          <w:rFonts w:eastAsia="Times New Roman"/>
          <w:kern w:val="0"/>
          <w:sz w:val="20"/>
          <w:szCs w:val="20"/>
          <w:lang w:val="en-GB" w:eastAsia="en-GB"/>
        </w:rPr>
        <w:t>National Office via the Group Order Form.</w:t>
      </w:r>
    </w:p>
    <w:p w:rsidRPr="0015528C" w:rsidR="00DE5430" w:rsidP="00DE5430" w:rsidRDefault="00DE5430" w14:paraId="6537F28F" w14:textId="77777777">
      <w:pPr>
        <w:suppressAutoHyphens w:val="0"/>
        <w:autoSpaceDE w:val="0"/>
        <w:autoSpaceDN w:val="0"/>
        <w:adjustRightInd w:val="0"/>
        <w:rPr>
          <w:rFonts w:eastAsia="Times New Roman"/>
          <w:kern w:val="0"/>
          <w:sz w:val="20"/>
          <w:szCs w:val="20"/>
          <w:lang w:val="en-GB" w:eastAsia="en-GB"/>
        </w:rPr>
      </w:pPr>
    </w:p>
    <w:p w:rsidRPr="0015528C" w:rsidR="0015759E" w:rsidP="00DE5430" w:rsidRDefault="00933031" w14:paraId="1C28229C" w14:textId="3ADBC0DC">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O</w:t>
      </w:r>
      <w:r w:rsidRPr="0015528C" w:rsidR="00992C14">
        <w:rPr>
          <w:rFonts w:ascii="Tahoma,Bold" w:hAnsi="Tahoma,Bold" w:eastAsia="Times New Roman" w:cs="Tahoma,Bold"/>
          <w:b/>
          <w:bCs/>
          <w:kern w:val="0"/>
          <w:sz w:val="20"/>
          <w:szCs w:val="20"/>
          <w:lang w:val="en-GB" w:eastAsia="en-GB"/>
        </w:rPr>
        <w:t xml:space="preserve">. </w:t>
      </w:r>
      <w:r w:rsidRPr="0015528C" w:rsidR="0015759E">
        <w:rPr>
          <w:rFonts w:ascii="Tahoma,Bold" w:hAnsi="Tahoma,Bold" w:eastAsia="Times New Roman" w:cs="Tahoma,Bold"/>
          <w:b/>
          <w:bCs/>
          <w:kern w:val="0"/>
          <w:sz w:val="20"/>
          <w:szCs w:val="20"/>
          <w:lang w:val="en-GB" w:eastAsia="en-GB"/>
        </w:rPr>
        <w:t>SPECIAL EQUIPMENT</w:t>
      </w:r>
    </w:p>
    <w:p w:rsidRPr="0015528C" w:rsidR="0015759E" w:rsidP="00DE5430" w:rsidRDefault="0015759E" w14:paraId="6F18C661" w14:textId="4312ADAA">
      <w:pPr>
        <w:suppressAutoHyphens w:val="0"/>
        <w:autoSpaceDE w:val="0"/>
        <w:autoSpaceDN w:val="0"/>
        <w:adjustRightInd w:val="0"/>
        <w:rPr>
          <w:rFonts w:ascii="Tahoma,Bold" w:hAnsi="Tahoma,Bold" w:eastAsia="Times New Roman" w:cs="Tahoma,Bold"/>
          <w:kern w:val="0"/>
          <w:sz w:val="20"/>
          <w:szCs w:val="20"/>
          <w:lang w:val="en-GB" w:eastAsia="en-GB"/>
        </w:rPr>
      </w:pPr>
      <w:r w:rsidRPr="0015528C">
        <w:rPr>
          <w:rFonts w:ascii="Tahoma,Bold" w:hAnsi="Tahoma,Bold" w:eastAsia="Times New Roman" w:cs="Tahoma,Bold"/>
          <w:kern w:val="0"/>
          <w:sz w:val="20"/>
          <w:szCs w:val="20"/>
          <w:lang w:val="en-GB" w:eastAsia="en-GB"/>
        </w:rPr>
        <w:t xml:space="preserve">RDA </w:t>
      </w:r>
      <w:r w:rsidRPr="0015528C" w:rsidR="00D0375C">
        <w:rPr>
          <w:rFonts w:ascii="Tahoma,Bold" w:hAnsi="Tahoma,Bold" w:eastAsia="Times New Roman" w:cs="Tahoma,Bold"/>
          <w:kern w:val="0"/>
          <w:sz w:val="20"/>
          <w:szCs w:val="20"/>
          <w:lang w:val="en-GB" w:eastAsia="en-GB"/>
        </w:rPr>
        <w:t xml:space="preserve">National </w:t>
      </w:r>
      <w:r w:rsidRPr="0015528C">
        <w:rPr>
          <w:rFonts w:ascii="Tahoma,Bold" w:hAnsi="Tahoma,Bold" w:eastAsia="Times New Roman" w:cs="Tahoma,Bold"/>
          <w:kern w:val="0"/>
          <w:sz w:val="20"/>
          <w:szCs w:val="20"/>
          <w:lang w:val="en-GB" w:eastAsia="en-GB"/>
        </w:rPr>
        <w:t>policy is that, wherever possible, regular riding equipment should be used.</w:t>
      </w:r>
    </w:p>
    <w:p w:rsidRPr="0015528C" w:rsidR="0015759E" w:rsidP="00DE5430" w:rsidRDefault="0015759E" w14:paraId="6DFB9E20" w14:textId="77777777">
      <w:pPr>
        <w:suppressAutoHyphens w:val="0"/>
        <w:autoSpaceDE w:val="0"/>
        <w:autoSpaceDN w:val="0"/>
        <w:adjustRightInd w:val="0"/>
        <w:rPr>
          <w:rFonts w:ascii="Tahoma,Bold" w:hAnsi="Tahoma,Bold" w:eastAsia="Times New Roman" w:cs="Tahoma,Bold"/>
          <w:kern w:val="0"/>
          <w:sz w:val="20"/>
          <w:szCs w:val="20"/>
          <w:lang w:val="en-GB" w:eastAsia="en-GB"/>
        </w:rPr>
      </w:pPr>
    </w:p>
    <w:p w:rsidRPr="0015528C" w:rsidR="0015759E" w:rsidP="00DE5430" w:rsidRDefault="0015759E" w14:paraId="73FCD084"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kern w:val="0"/>
          <w:sz w:val="20"/>
          <w:szCs w:val="20"/>
          <w:lang w:val="en-GB" w:eastAsia="en-GB"/>
        </w:rPr>
        <w:t xml:space="preserve">However, some participants cannot manage without special equipment. RDA National Office can provide advice only.  </w:t>
      </w:r>
    </w:p>
    <w:p w:rsidRPr="0015528C" w:rsidR="0015759E" w:rsidP="00DE5430" w:rsidRDefault="0015759E" w14:paraId="70DF9E56"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DE5430" w:rsidP="00DE5430" w:rsidRDefault="00DE5430" w14:paraId="11FB4035" w14:textId="73A0F45B">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 xml:space="preserve">USE OF </w:t>
      </w:r>
      <w:r w:rsidRPr="0015528C" w:rsidR="009318C6">
        <w:rPr>
          <w:rFonts w:ascii="Tahoma,Bold" w:hAnsi="Tahoma,Bold" w:eastAsia="Times New Roman" w:cs="Tahoma,Bold"/>
          <w:b/>
          <w:bCs/>
          <w:kern w:val="0"/>
          <w:sz w:val="20"/>
          <w:szCs w:val="20"/>
          <w:lang w:val="en-GB" w:eastAsia="en-GB"/>
        </w:rPr>
        <w:t xml:space="preserve">LIFTING </w:t>
      </w:r>
      <w:r w:rsidRPr="0015528C">
        <w:rPr>
          <w:rFonts w:ascii="Tahoma,Bold" w:hAnsi="Tahoma,Bold" w:eastAsia="Times New Roman" w:cs="Tahoma,Bold"/>
          <w:b/>
          <w:bCs/>
          <w:kern w:val="0"/>
          <w:sz w:val="20"/>
          <w:szCs w:val="20"/>
          <w:lang w:val="en-GB" w:eastAsia="en-GB"/>
        </w:rPr>
        <w:t>PLATFORMS</w:t>
      </w:r>
    </w:p>
    <w:p w:rsidRPr="0015528C" w:rsidR="00E71778" w:rsidP="00E71778" w:rsidRDefault="0015759E" w14:paraId="3D18CED4" w14:textId="0B213308">
      <w:pPr>
        <w:suppressAutoHyphens w:val="0"/>
        <w:autoSpaceDE w:val="0"/>
        <w:autoSpaceDN w:val="0"/>
        <w:adjustRightInd w:val="0"/>
        <w:jc w:val="both"/>
        <w:rPr>
          <w:rFonts w:ascii="Tahoma,Bold" w:hAnsi="Tahoma,Bold" w:eastAsia="Times New Roman" w:cs="Tahoma,Bold"/>
          <w:kern w:val="0"/>
          <w:sz w:val="20"/>
          <w:szCs w:val="20"/>
          <w:lang w:val="en-GB" w:eastAsia="en-GB"/>
        </w:rPr>
      </w:pPr>
      <w:r w:rsidRPr="0015528C">
        <w:rPr>
          <w:rFonts w:ascii="Tahoma,Bold" w:hAnsi="Tahoma,Bold" w:eastAsia="Times New Roman" w:cs="Tahoma,Bold"/>
          <w:kern w:val="0"/>
          <w:sz w:val="20"/>
          <w:szCs w:val="20"/>
          <w:lang w:val="en-GB" w:eastAsia="en-GB"/>
        </w:rPr>
        <w:t xml:space="preserve">Everyone must be properly trained before </w:t>
      </w:r>
      <w:r w:rsidRPr="0015528C" w:rsidR="009F2645">
        <w:rPr>
          <w:rFonts w:ascii="Tahoma,Bold" w:hAnsi="Tahoma,Bold" w:eastAsia="Times New Roman" w:cs="Tahoma,Bold"/>
          <w:kern w:val="0"/>
          <w:sz w:val="20"/>
          <w:szCs w:val="20"/>
          <w:lang w:val="en-GB" w:eastAsia="en-GB"/>
        </w:rPr>
        <w:t xml:space="preserve">operating </w:t>
      </w:r>
      <w:r w:rsidRPr="0015528C">
        <w:rPr>
          <w:rFonts w:ascii="Tahoma,Bold" w:hAnsi="Tahoma,Bold" w:eastAsia="Times New Roman" w:cs="Tahoma,Bold"/>
          <w:kern w:val="0"/>
          <w:sz w:val="20"/>
          <w:szCs w:val="20"/>
          <w:lang w:val="en-GB" w:eastAsia="en-GB"/>
        </w:rPr>
        <w:t xml:space="preserve">the platform lift. </w:t>
      </w:r>
      <w:r w:rsidRPr="0015528C" w:rsidR="007104D9">
        <w:rPr>
          <w:rFonts w:ascii="Tahoma,Bold" w:hAnsi="Tahoma,Bold" w:eastAsia="Times New Roman" w:cs="Tahoma,Bold"/>
          <w:kern w:val="0"/>
          <w:sz w:val="20"/>
          <w:szCs w:val="20"/>
          <w:lang w:val="en-GB" w:eastAsia="en-GB"/>
        </w:rPr>
        <w:t xml:space="preserve">Only Coaches are to mount participants from the lift. </w:t>
      </w:r>
      <w:r w:rsidRPr="0015528C" w:rsidR="009F2645">
        <w:rPr>
          <w:rFonts w:eastAsia="Times New Roman"/>
          <w:kern w:val="0"/>
          <w:sz w:val="20"/>
          <w:szCs w:val="20"/>
          <w:lang w:val="en-GB" w:eastAsia="en-GB"/>
        </w:rPr>
        <w:t xml:space="preserve">Operators </w:t>
      </w:r>
      <w:r w:rsidRPr="0015528C" w:rsidR="00DE5430">
        <w:rPr>
          <w:rFonts w:eastAsia="Times New Roman"/>
          <w:kern w:val="0"/>
          <w:sz w:val="20"/>
          <w:szCs w:val="20"/>
          <w:lang w:val="en-GB" w:eastAsia="en-GB"/>
        </w:rPr>
        <w:t>must conform to the</w:t>
      </w:r>
      <w:r w:rsidRPr="0015528C">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 xml:space="preserve">hydraulic platform’s maximum load. </w:t>
      </w:r>
      <w:r w:rsidRPr="0015528C" w:rsidR="00E71778">
        <w:rPr>
          <w:rFonts w:ascii="Tahoma,Bold" w:hAnsi="Tahoma,Bold" w:eastAsia="Times New Roman" w:cs="Tahoma,Bold"/>
          <w:kern w:val="0"/>
          <w:sz w:val="20"/>
          <w:szCs w:val="20"/>
          <w:lang w:val="en-GB" w:eastAsia="en-GB"/>
        </w:rPr>
        <w:t>The horses must also have been trained until they are familiar with the noise and movement of the platform lift are safe to use with this method of mounting/dismounting.</w:t>
      </w:r>
    </w:p>
    <w:p w:rsidRPr="0015528C" w:rsidR="00E71778" w:rsidP="00E71778" w:rsidRDefault="00E71778" w14:paraId="766FC8BA" w14:textId="77777777">
      <w:pPr>
        <w:suppressAutoHyphens w:val="0"/>
        <w:autoSpaceDE w:val="0"/>
        <w:autoSpaceDN w:val="0"/>
        <w:adjustRightInd w:val="0"/>
        <w:rPr>
          <w:rFonts w:ascii="Tahoma,Bold" w:hAnsi="Tahoma,Bold" w:eastAsia="Times New Roman" w:cs="Tahoma,Bold"/>
          <w:kern w:val="0"/>
          <w:sz w:val="20"/>
          <w:szCs w:val="20"/>
          <w:lang w:val="en-GB" w:eastAsia="en-GB"/>
        </w:rPr>
      </w:pPr>
    </w:p>
    <w:p w:rsidRPr="0015528C" w:rsidR="00E71778" w:rsidP="00E71778" w:rsidRDefault="00DE5430" w14:paraId="1EBE7B2B" w14:textId="2E4A22EB">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Advice should be sought from the RDA </w:t>
      </w:r>
      <w:r w:rsidRPr="0015528C" w:rsidR="00D0375C">
        <w:rPr>
          <w:rFonts w:eastAsia="Times New Roman"/>
          <w:kern w:val="0"/>
          <w:sz w:val="20"/>
          <w:szCs w:val="20"/>
          <w:lang w:val="en-GB" w:eastAsia="en-GB"/>
        </w:rPr>
        <w:t xml:space="preserve">National </w:t>
      </w:r>
      <w:r w:rsidRPr="0015528C">
        <w:rPr>
          <w:rFonts w:eastAsia="Times New Roman"/>
          <w:kern w:val="0"/>
          <w:sz w:val="20"/>
          <w:szCs w:val="20"/>
          <w:lang w:val="en-GB" w:eastAsia="en-GB"/>
        </w:rPr>
        <w:t>Special Equipment Advisor before a</w:t>
      </w:r>
      <w:r w:rsidRPr="0015528C" w:rsidR="0015759E">
        <w:rPr>
          <w:rFonts w:eastAsia="Times New Roman"/>
          <w:kern w:val="0"/>
          <w:sz w:val="20"/>
          <w:szCs w:val="20"/>
          <w:lang w:val="en-GB" w:eastAsia="en-GB"/>
        </w:rPr>
        <w:t xml:space="preserve"> </w:t>
      </w:r>
      <w:r w:rsidRPr="0015528C">
        <w:rPr>
          <w:rFonts w:eastAsia="Times New Roman"/>
          <w:kern w:val="0"/>
          <w:sz w:val="20"/>
          <w:szCs w:val="20"/>
          <w:lang w:val="en-GB" w:eastAsia="en-GB"/>
        </w:rPr>
        <w:t>hoist/hydraulic platform is purchased.</w:t>
      </w:r>
    </w:p>
    <w:p w:rsidRPr="0015528C" w:rsidR="00E71778" w:rsidP="00DE5430" w:rsidRDefault="00E71778" w14:paraId="549B1554" w14:textId="77777777">
      <w:pPr>
        <w:suppressAutoHyphens w:val="0"/>
        <w:autoSpaceDE w:val="0"/>
        <w:autoSpaceDN w:val="0"/>
        <w:adjustRightInd w:val="0"/>
        <w:jc w:val="both"/>
        <w:rPr>
          <w:rFonts w:eastAsia="Times New Roman"/>
          <w:kern w:val="0"/>
          <w:sz w:val="20"/>
          <w:szCs w:val="20"/>
          <w:lang w:val="en-GB" w:eastAsia="en-GB"/>
        </w:rPr>
      </w:pPr>
    </w:p>
    <w:p w:rsidRPr="0015528C" w:rsidR="00DE5430" w:rsidP="00DE5430" w:rsidRDefault="00DE5430" w14:paraId="7D8476B3" w14:textId="0FC463C4">
      <w:pPr>
        <w:suppressAutoHyphens w:val="0"/>
        <w:autoSpaceDE w:val="0"/>
        <w:autoSpaceDN w:val="0"/>
        <w:adjustRightInd w:val="0"/>
        <w:jc w:val="both"/>
        <w:rPr>
          <w:rFonts w:eastAsia="Times New Roman"/>
          <w:kern w:val="0"/>
          <w:sz w:val="20"/>
          <w:szCs w:val="20"/>
          <w:lang w:val="en-GB" w:eastAsia="en-GB"/>
        </w:rPr>
      </w:pPr>
      <w:r w:rsidRPr="0015528C">
        <w:rPr>
          <w:rFonts w:eastAsia="Times New Roman"/>
          <w:kern w:val="0"/>
          <w:sz w:val="20"/>
          <w:szCs w:val="20"/>
          <w:lang w:val="en-GB" w:eastAsia="en-GB"/>
        </w:rPr>
        <w:t>To meet the requirements of “Lifting Operations and Lifting Equipment Regulations” 1998 (LOLER), Section 9, Groups are required that all lifts/hoists/platforms, when in use, should be thoroughly</w:t>
      </w:r>
      <w:r w:rsidRPr="0015528C" w:rsidR="00D0375C">
        <w:rPr>
          <w:rFonts w:eastAsia="Times New Roman"/>
          <w:kern w:val="0"/>
          <w:sz w:val="20"/>
          <w:szCs w:val="20"/>
          <w:lang w:val="en-GB" w:eastAsia="en-GB"/>
        </w:rPr>
        <w:t xml:space="preserve"> </w:t>
      </w:r>
      <w:r w:rsidRPr="0015528C">
        <w:rPr>
          <w:rFonts w:eastAsia="Times New Roman"/>
          <w:kern w:val="0"/>
          <w:sz w:val="20"/>
          <w:szCs w:val="20"/>
          <w:lang w:val="en-GB" w:eastAsia="en-GB"/>
        </w:rPr>
        <w:t>examined:</w:t>
      </w:r>
    </w:p>
    <w:p w:rsidRPr="0015528C" w:rsidR="00DE5430" w:rsidP="00DE5430" w:rsidRDefault="00DE5430" w14:paraId="738610EB"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DE5430" w14:paraId="6186D8FB" w14:textId="073CDE13">
      <w:pPr>
        <w:numPr>
          <w:ilvl w:val="0"/>
          <w:numId w:val="25"/>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after substantial and significant changes have been </w:t>
      </w:r>
      <w:r w:rsidRPr="0015528C" w:rsidR="001314C3">
        <w:rPr>
          <w:rFonts w:eastAsia="Times New Roman"/>
          <w:kern w:val="0"/>
          <w:sz w:val="20"/>
          <w:szCs w:val="20"/>
          <w:lang w:val="en-GB" w:eastAsia="en-GB"/>
        </w:rPr>
        <w:t>made.</w:t>
      </w:r>
    </w:p>
    <w:p w:rsidRPr="0015528C" w:rsidR="00DE5430" w:rsidP="00DE5430" w:rsidRDefault="00DE5430" w14:paraId="77C4AD8C" w14:textId="77777777">
      <w:pPr>
        <w:numPr>
          <w:ilvl w:val="0"/>
          <w:numId w:val="24"/>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at least every six months if the lift is used at any time to carry people, every 12 months if it only carries loads, or in accordance with an examination scheme (the hoist company must confirm in writing that</w:t>
      </w:r>
      <w:r w:rsidRPr="0015528C" w:rsidR="009B15B0">
        <w:rPr>
          <w:rFonts w:eastAsia="Times New Roman"/>
          <w:kern w:val="0"/>
          <w:sz w:val="20"/>
          <w:szCs w:val="20"/>
          <w:lang w:val="en-GB" w:eastAsia="en-GB"/>
        </w:rPr>
        <w:t xml:space="preserve"> </w:t>
      </w:r>
      <w:r w:rsidRPr="0015528C">
        <w:rPr>
          <w:rFonts w:eastAsia="Times New Roman"/>
          <w:kern w:val="0"/>
          <w:sz w:val="20"/>
          <w:szCs w:val="20"/>
          <w:lang w:val="en-GB" w:eastAsia="en-GB"/>
        </w:rPr>
        <w:t>the written statement of examination states that it is only required every 12 months); and following ‘exceptional circumstances’ such as damage to, or failure of, the lift, long periods out of use or a major change in operating conditions which is likely to affect the integrity of the equipment.</w:t>
      </w:r>
    </w:p>
    <w:p w:rsidRPr="0015528C" w:rsidR="0015759E" w:rsidP="00DE5430" w:rsidRDefault="00D0375C" w14:paraId="71774149" w14:textId="34AB7905">
      <w:pPr>
        <w:numPr>
          <w:ilvl w:val="0"/>
          <w:numId w:val="24"/>
        </w:num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BGRDA</w:t>
      </w:r>
      <w:r w:rsidRPr="0015528C" w:rsidR="0015759E">
        <w:rPr>
          <w:rFonts w:eastAsia="Times New Roman"/>
          <w:kern w:val="0"/>
          <w:sz w:val="20"/>
          <w:szCs w:val="20"/>
          <w:lang w:val="en-GB" w:eastAsia="en-GB"/>
        </w:rPr>
        <w:t xml:space="preserve"> need to maintain </w:t>
      </w:r>
      <w:r w:rsidRPr="0015528C" w:rsidR="00581723">
        <w:rPr>
          <w:rFonts w:eastAsia="Times New Roman"/>
          <w:kern w:val="0"/>
          <w:sz w:val="20"/>
          <w:szCs w:val="20"/>
          <w:lang w:val="en-GB" w:eastAsia="en-GB"/>
        </w:rPr>
        <w:t>a schedule of maintenance examinations along with the reports received and clearly displayed the date of the last and next scheduled visit.</w:t>
      </w:r>
    </w:p>
    <w:p w:rsidRPr="0015528C" w:rsidR="00E71778" w:rsidP="00E71778" w:rsidRDefault="00E71778" w14:paraId="7BD9E6A9" w14:textId="77777777">
      <w:pPr>
        <w:suppressAutoHyphens w:val="0"/>
        <w:autoSpaceDE w:val="0"/>
        <w:autoSpaceDN w:val="0"/>
        <w:adjustRightInd w:val="0"/>
        <w:ind w:left="720"/>
        <w:rPr>
          <w:rFonts w:eastAsia="Times New Roman"/>
          <w:kern w:val="0"/>
          <w:sz w:val="20"/>
          <w:szCs w:val="20"/>
          <w:lang w:val="en-GB" w:eastAsia="en-GB"/>
        </w:rPr>
      </w:pPr>
    </w:p>
    <w:p w:rsidRPr="0015528C" w:rsidR="00DE5430" w:rsidP="00DE5430" w:rsidRDefault="00DE5430" w14:paraId="5C2A7A57" w14:textId="3AD658ED">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The </w:t>
      </w:r>
      <w:r w:rsidRPr="0015528C" w:rsidR="00E71778">
        <w:rPr>
          <w:rFonts w:eastAsia="Times New Roman"/>
          <w:kern w:val="0"/>
          <w:sz w:val="20"/>
          <w:szCs w:val="20"/>
          <w:lang w:val="en-GB" w:eastAsia="en-GB"/>
        </w:rPr>
        <w:t xml:space="preserve">inspection must </w:t>
      </w:r>
      <w:r w:rsidRPr="0015528C">
        <w:rPr>
          <w:rFonts w:eastAsia="Times New Roman"/>
          <w:kern w:val="0"/>
          <w:sz w:val="20"/>
          <w:szCs w:val="20"/>
          <w:lang w:val="en-GB" w:eastAsia="en-GB"/>
        </w:rPr>
        <w:t>be undertaken by a “competent” person, who is defined a</w:t>
      </w:r>
      <w:r w:rsidRPr="0015528C" w:rsidR="00E71778">
        <w:rPr>
          <w:rFonts w:eastAsia="Times New Roman"/>
          <w:kern w:val="0"/>
          <w:sz w:val="20"/>
          <w:szCs w:val="20"/>
          <w:lang w:val="en-GB" w:eastAsia="en-GB"/>
        </w:rPr>
        <w:t>s</w:t>
      </w:r>
      <w:r w:rsidRPr="0015528C">
        <w:rPr>
          <w:rFonts w:eastAsia="Times New Roman"/>
          <w:kern w:val="0"/>
          <w:sz w:val="20"/>
          <w:szCs w:val="20"/>
          <w:lang w:val="en-GB" w:eastAsia="en-GB"/>
        </w:rPr>
        <w:t xml:space="preserve"> “A competent person is someone who has sufficient technical and practical knowledge of the lift to be able to detect any defects and assess how significant they are. It is also important that the competent person is sufficiently independent and impartial to allow them to make an objective assessment of the lift”.</w:t>
      </w:r>
    </w:p>
    <w:p w:rsidRPr="0015528C" w:rsidR="0015759E" w:rsidP="00DE5430" w:rsidRDefault="0015759E" w14:paraId="637805D2" w14:textId="77777777">
      <w:pPr>
        <w:suppressAutoHyphens w:val="0"/>
        <w:autoSpaceDE w:val="0"/>
        <w:autoSpaceDN w:val="0"/>
        <w:adjustRightInd w:val="0"/>
        <w:rPr>
          <w:rFonts w:eastAsia="Times New Roman"/>
          <w:kern w:val="0"/>
          <w:sz w:val="20"/>
          <w:szCs w:val="20"/>
          <w:lang w:val="en-GB" w:eastAsia="en-GB"/>
        </w:rPr>
      </w:pPr>
    </w:p>
    <w:p w:rsidRPr="0015528C" w:rsidR="0015759E" w:rsidP="00DE5430" w:rsidRDefault="0015759E" w14:paraId="78DB4761" w14:textId="768C5B09">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The lift</w:t>
      </w:r>
      <w:r w:rsidRPr="0015528C" w:rsidR="009318C6">
        <w:rPr>
          <w:rFonts w:eastAsia="Times New Roman"/>
          <w:kern w:val="0"/>
          <w:sz w:val="20"/>
          <w:szCs w:val="20"/>
          <w:lang w:val="en-GB" w:eastAsia="en-GB"/>
        </w:rPr>
        <w:t>ing platform</w:t>
      </w:r>
      <w:r w:rsidRPr="0015528C">
        <w:rPr>
          <w:rFonts w:eastAsia="Times New Roman"/>
          <w:kern w:val="0"/>
          <w:sz w:val="20"/>
          <w:szCs w:val="20"/>
          <w:lang w:val="en-GB" w:eastAsia="en-GB"/>
        </w:rPr>
        <w:t xml:space="preserve"> is inspected (LOLER certificate) every 6 months </w:t>
      </w:r>
      <w:r w:rsidRPr="0015528C" w:rsidR="001314C3">
        <w:rPr>
          <w:rFonts w:eastAsia="Times New Roman"/>
          <w:kern w:val="0"/>
          <w:sz w:val="20"/>
          <w:szCs w:val="20"/>
          <w:lang w:val="en-GB" w:eastAsia="en-GB"/>
        </w:rPr>
        <w:t>by our</w:t>
      </w:r>
      <w:r w:rsidRPr="0015528C" w:rsidR="009318C6">
        <w:rPr>
          <w:rFonts w:eastAsia="Times New Roman"/>
          <w:kern w:val="0"/>
          <w:sz w:val="20"/>
          <w:szCs w:val="20"/>
          <w:lang w:val="en-GB" w:eastAsia="en-GB"/>
        </w:rPr>
        <w:t xml:space="preserve"> insurers </w:t>
      </w:r>
      <w:r w:rsidRPr="0015528C">
        <w:rPr>
          <w:rFonts w:eastAsia="Times New Roman"/>
          <w:kern w:val="0"/>
          <w:sz w:val="20"/>
          <w:szCs w:val="20"/>
          <w:lang w:val="en-GB" w:eastAsia="en-GB"/>
        </w:rPr>
        <w:t>competent engineer and reports are maintained</w:t>
      </w:r>
      <w:r w:rsidRPr="0015528C" w:rsidR="007104D9">
        <w:rPr>
          <w:rFonts w:eastAsia="Times New Roman"/>
          <w:kern w:val="0"/>
          <w:sz w:val="20"/>
          <w:szCs w:val="20"/>
          <w:lang w:val="en-GB" w:eastAsia="en-GB"/>
        </w:rPr>
        <w:t xml:space="preserve"> by</w:t>
      </w:r>
      <w:r w:rsidRPr="0015528C" w:rsidR="00275572">
        <w:rPr>
          <w:rFonts w:eastAsia="Times New Roman"/>
          <w:kern w:val="0"/>
          <w:sz w:val="20"/>
          <w:szCs w:val="20"/>
          <w:lang w:val="en-GB" w:eastAsia="en-GB"/>
        </w:rPr>
        <w:t xml:space="preserve"> </w:t>
      </w:r>
      <w:r w:rsidRPr="0015528C" w:rsidR="007104D9">
        <w:rPr>
          <w:rFonts w:eastAsia="Times New Roman"/>
          <w:kern w:val="0"/>
          <w:sz w:val="20"/>
          <w:szCs w:val="20"/>
          <w:lang w:val="en-GB" w:eastAsia="en-GB"/>
        </w:rPr>
        <w:t>BETRDA records.</w:t>
      </w:r>
      <w:r w:rsidRPr="0015528C" w:rsidR="00275572">
        <w:rPr>
          <w:rFonts w:eastAsia="Times New Roman"/>
          <w:kern w:val="0"/>
          <w:sz w:val="20"/>
          <w:szCs w:val="20"/>
          <w:lang w:val="en-GB" w:eastAsia="en-GB"/>
        </w:rPr>
        <w:t xml:space="preserve"> </w:t>
      </w:r>
    </w:p>
    <w:p w:rsidRPr="0015528C" w:rsidR="0015759E" w:rsidP="00DE5430" w:rsidRDefault="0015759E" w14:paraId="463F29E8" w14:textId="77777777">
      <w:pPr>
        <w:suppressAutoHyphens w:val="0"/>
        <w:autoSpaceDE w:val="0"/>
        <w:autoSpaceDN w:val="0"/>
        <w:adjustRightInd w:val="0"/>
        <w:rPr>
          <w:rFonts w:eastAsia="Times New Roman"/>
          <w:kern w:val="0"/>
          <w:sz w:val="20"/>
          <w:szCs w:val="20"/>
          <w:lang w:val="en-GB" w:eastAsia="en-GB"/>
        </w:rPr>
      </w:pPr>
    </w:p>
    <w:p w:rsidRPr="0015528C" w:rsidR="0015759E" w:rsidP="00DE5430" w:rsidRDefault="0015759E" w14:paraId="5B00B029" w14:textId="28C85D50">
      <w:pPr>
        <w:suppressAutoHyphens w:val="0"/>
        <w:autoSpaceDE w:val="0"/>
        <w:autoSpaceDN w:val="0"/>
        <w:adjustRightInd w:val="0"/>
        <w:rPr>
          <w:rFonts w:eastAsia="Times New Roman"/>
          <w:strike/>
          <w:kern w:val="0"/>
          <w:sz w:val="20"/>
          <w:szCs w:val="20"/>
          <w:lang w:val="en-GB" w:eastAsia="en-GB"/>
        </w:rPr>
      </w:pPr>
      <w:r w:rsidRPr="0015528C">
        <w:rPr>
          <w:rFonts w:eastAsia="Times New Roman"/>
          <w:kern w:val="0"/>
          <w:sz w:val="20"/>
          <w:szCs w:val="20"/>
          <w:lang w:val="en-GB" w:eastAsia="en-GB"/>
        </w:rPr>
        <w:t xml:space="preserve">The lift is also maintained and serviced </w:t>
      </w:r>
      <w:r w:rsidRPr="0015528C" w:rsidR="009318C6">
        <w:rPr>
          <w:rFonts w:eastAsia="Times New Roman"/>
          <w:kern w:val="0"/>
          <w:sz w:val="20"/>
          <w:szCs w:val="20"/>
          <w:lang w:val="en-GB" w:eastAsia="en-GB"/>
        </w:rPr>
        <w:t xml:space="preserve">annually </w:t>
      </w:r>
      <w:r w:rsidRPr="0015528C">
        <w:rPr>
          <w:rFonts w:eastAsia="Times New Roman"/>
          <w:kern w:val="0"/>
          <w:sz w:val="20"/>
          <w:szCs w:val="20"/>
          <w:lang w:val="en-GB" w:eastAsia="en-GB"/>
        </w:rPr>
        <w:t xml:space="preserve">by </w:t>
      </w:r>
      <w:r w:rsidRPr="0015528C" w:rsidR="009318C6">
        <w:rPr>
          <w:rFonts w:eastAsia="Times New Roman"/>
          <w:kern w:val="0"/>
          <w:sz w:val="20"/>
          <w:szCs w:val="20"/>
          <w:lang w:val="en-GB" w:eastAsia="en-GB"/>
        </w:rPr>
        <w:t>our nominated external competent contractor.</w:t>
      </w:r>
      <w:r w:rsidRPr="0015528C">
        <w:rPr>
          <w:rFonts w:eastAsia="Times New Roman"/>
          <w:kern w:val="0"/>
          <w:sz w:val="20"/>
          <w:szCs w:val="20"/>
          <w:lang w:val="en-GB" w:eastAsia="en-GB"/>
        </w:rPr>
        <w:t xml:space="preserve"> Reports are maintained </w:t>
      </w:r>
      <w:r w:rsidRPr="0015528C" w:rsidR="007104D9">
        <w:rPr>
          <w:rFonts w:eastAsia="Times New Roman"/>
          <w:kern w:val="0"/>
          <w:sz w:val="20"/>
          <w:szCs w:val="20"/>
          <w:lang w:val="en-GB" w:eastAsia="en-GB"/>
        </w:rPr>
        <w:t>by BETRDA records</w:t>
      </w:r>
      <w:r w:rsidRPr="0015528C" w:rsidR="009318C6">
        <w:rPr>
          <w:rFonts w:eastAsia="Times New Roman"/>
          <w:kern w:val="0"/>
          <w:sz w:val="20"/>
          <w:szCs w:val="20"/>
          <w:lang w:val="en-GB" w:eastAsia="en-GB"/>
        </w:rPr>
        <w:t>.</w:t>
      </w:r>
      <w:r w:rsidRPr="0015528C" w:rsidR="00275572">
        <w:rPr>
          <w:rFonts w:eastAsia="Times New Roman"/>
          <w:kern w:val="0"/>
          <w:sz w:val="20"/>
          <w:szCs w:val="20"/>
          <w:lang w:val="en-GB" w:eastAsia="en-GB"/>
        </w:rPr>
        <w:t xml:space="preserve"> </w:t>
      </w:r>
    </w:p>
    <w:p w:rsidRPr="0015528C" w:rsidR="00DE5430" w:rsidP="00DE5430" w:rsidRDefault="00DE5430" w14:paraId="3B7B4B86"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237174" w14:paraId="0D7101AD" w14:textId="51D4849E">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The </w:t>
      </w:r>
      <w:r w:rsidRPr="0015528C" w:rsidR="00DE5430">
        <w:rPr>
          <w:rFonts w:eastAsia="Times New Roman"/>
          <w:kern w:val="0"/>
          <w:sz w:val="20"/>
          <w:szCs w:val="20"/>
          <w:lang w:val="en-GB" w:eastAsia="en-GB"/>
        </w:rPr>
        <w:t>“competent” person is legally required to send a written and signed report of the thorough examination as soon as practicable.</w:t>
      </w:r>
      <w:r w:rsidRPr="0015528C" w:rsidR="00275572">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This should normally be within 8 days, but if there is a serious defect which needs to be addressed you should expect to receive the report much sooner.</w:t>
      </w:r>
    </w:p>
    <w:p w:rsidRPr="0015528C" w:rsidR="0015759E" w:rsidP="00DE5430" w:rsidRDefault="0015759E" w14:paraId="5630AD66"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7104D9" w14:paraId="1E873229" w14:textId="102CA0F8">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BETRDA</w:t>
      </w:r>
      <w:r w:rsidRPr="0015528C" w:rsidR="00DE5430">
        <w:rPr>
          <w:rFonts w:eastAsia="Times New Roman"/>
          <w:kern w:val="0"/>
          <w:sz w:val="20"/>
          <w:szCs w:val="20"/>
          <w:lang w:val="en-GB" w:eastAsia="en-GB"/>
        </w:rPr>
        <w:t xml:space="preserve"> need to maintain a schedule of maintenance examinations</w:t>
      </w:r>
      <w:r w:rsidRPr="0015528C" w:rsidR="00992C14">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along with the reports received.</w:t>
      </w:r>
    </w:p>
    <w:p w:rsidRPr="0015528C" w:rsidR="00DE5430" w:rsidP="00DE5430" w:rsidRDefault="00DE5430" w14:paraId="61829076" w14:textId="77777777">
      <w:pPr>
        <w:suppressAutoHyphens w:val="0"/>
        <w:autoSpaceDE w:val="0"/>
        <w:autoSpaceDN w:val="0"/>
        <w:adjustRightInd w:val="0"/>
        <w:rPr>
          <w:rFonts w:eastAsia="Times New Roman"/>
          <w:kern w:val="0"/>
          <w:sz w:val="20"/>
          <w:szCs w:val="20"/>
          <w:lang w:val="en-GB" w:eastAsia="en-GB"/>
        </w:rPr>
      </w:pPr>
    </w:p>
    <w:p w:rsidRPr="0015528C" w:rsidR="00DE5430" w:rsidP="00DE5430" w:rsidRDefault="00992C14" w14:paraId="4454516C" w14:textId="7469C6D3">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NOTE: </w:t>
      </w:r>
      <w:r w:rsidRPr="0015528C" w:rsidR="00DE5430">
        <w:rPr>
          <w:rFonts w:eastAsia="Times New Roman"/>
          <w:kern w:val="0"/>
          <w:sz w:val="20"/>
          <w:szCs w:val="20"/>
          <w:lang w:val="en-GB" w:eastAsia="en-GB"/>
        </w:rPr>
        <w:t xml:space="preserve">RDA </w:t>
      </w:r>
      <w:r w:rsidRPr="0015528C" w:rsidR="00D0375C">
        <w:rPr>
          <w:rFonts w:eastAsia="Times New Roman"/>
          <w:kern w:val="0"/>
          <w:sz w:val="20"/>
          <w:szCs w:val="20"/>
          <w:lang w:val="en-GB" w:eastAsia="en-GB"/>
        </w:rPr>
        <w:t xml:space="preserve">National </w:t>
      </w:r>
      <w:r w:rsidRPr="0015528C" w:rsidR="00DE5430">
        <w:rPr>
          <w:rFonts w:eastAsia="Times New Roman"/>
          <w:kern w:val="0"/>
          <w:sz w:val="20"/>
          <w:szCs w:val="20"/>
          <w:lang w:val="en-GB" w:eastAsia="en-GB"/>
        </w:rPr>
        <w:t xml:space="preserve">UK accepts no responsibility </w:t>
      </w:r>
      <w:r w:rsidRPr="0015528C" w:rsidR="001314C3">
        <w:rPr>
          <w:rFonts w:eastAsia="Times New Roman"/>
          <w:kern w:val="0"/>
          <w:sz w:val="20"/>
          <w:szCs w:val="20"/>
          <w:lang w:val="en-GB" w:eastAsia="en-GB"/>
        </w:rPr>
        <w:t>for and</w:t>
      </w:r>
      <w:r w:rsidRPr="0015528C" w:rsidR="00DE5430">
        <w:rPr>
          <w:rFonts w:eastAsia="Times New Roman"/>
          <w:kern w:val="0"/>
          <w:sz w:val="20"/>
          <w:szCs w:val="20"/>
          <w:lang w:val="en-GB" w:eastAsia="en-GB"/>
        </w:rPr>
        <w:t xml:space="preserve"> gives no warranties or</w:t>
      </w:r>
      <w:r w:rsidRPr="0015528C">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guarantees in respect of any equipment, either in terms of its</w:t>
      </w:r>
      <w:r w:rsidRPr="0015528C">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suitability or safety and no supplier holds either exclusive or preferred</w:t>
      </w:r>
      <w:r w:rsidRPr="0015528C" w:rsidR="00D0375C">
        <w:rPr>
          <w:rFonts w:eastAsia="Times New Roman"/>
          <w:kern w:val="0"/>
          <w:sz w:val="20"/>
          <w:szCs w:val="20"/>
          <w:lang w:val="en-GB" w:eastAsia="en-GB"/>
        </w:rPr>
        <w:t xml:space="preserve"> </w:t>
      </w:r>
      <w:r w:rsidRPr="0015528C" w:rsidR="00DE5430">
        <w:rPr>
          <w:rFonts w:eastAsia="Times New Roman"/>
          <w:kern w:val="0"/>
          <w:sz w:val="20"/>
          <w:szCs w:val="20"/>
          <w:lang w:val="en-GB" w:eastAsia="en-GB"/>
        </w:rPr>
        <w:t>supplier status</w:t>
      </w:r>
      <w:r w:rsidRPr="0015528C" w:rsidR="00DE5430">
        <w:rPr>
          <w:rFonts w:ascii="Tahoma,Bold" w:hAnsi="Tahoma,Bold" w:eastAsia="Times New Roman" w:cs="Tahoma,Bold"/>
          <w:b/>
          <w:bCs/>
          <w:kern w:val="0"/>
          <w:sz w:val="20"/>
          <w:szCs w:val="20"/>
          <w:lang w:val="en-GB" w:eastAsia="en-GB"/>
        </w:rPr>
        <w:t>.</w:t>
      </w:r>
    </w:p>
    <w:p w:rsidRPr="0015528C" w:rsidR="00435733" w:rsidP="00992C14" w:rsidRDefault="00435733" w14:paraId="04073675"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435733" w:rsidP="00992C14" w:rsidRDefault="00435733" w14:paraId="387FE378"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237174" w:rsidP="00992C14" w:rsidRDefault="00933031" w14:paraId="689F732F" w14:textId="23C0DA35">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P</w:t>
      </w:r>
      <w:r w:rsidRPr="0015528C" w:rsidR="00992C14">
        <w:rPr>
          <w:rFonts w:ascii="Tahoma,Bold" w:hAnsi="Tahoma,Bold" w:eastAsia="Times New Roman" w:cs="Tahoma,Bold"/>
          <w:b/>
          <w:bCs/>
          <w:kern w:val="0"/>
          <w:sz w:val="20"/>
          <w:szCs w:val="20"/>
          <w:lang w:val="en-GB" w:eastAsia="en-GB"/>
        </w:rPr>
        <w:t xml:space="preserve">. </w:t>
      </w:r>
      <w:r w:rsidRPr="0015528C" w:rsidR="00237174">
        <w:rPr>
          <w:rFonts w:ascii="Tahoma,Bold" w:hAnsi="Tahoma,Bold" w:eastAsia="Times New Roman" w:cs="Tahoma,Bold"/>
          <w:b/>
          <w:bCs/>
          <w:kern w:val="0"/>
          <w:sz w:val="20"/>
          <w:szCs w:val="20"/>
          <w:lang w:val="en-GB" w:eastAsia="en-GB"/>
        </w:rPr>
        <w:t>OTHER EQUIPMENT</w:t>
      </w:r>
    </w:p>
    <w:p w:rsidRPr="0015528C" w:rsidR="00237174" w:rsidP="00992C14" w:rsidRDefault="00237174" w14:paraId="128D3CD3" w14:textId="77777777">
      <w:pPr>
        <w:suppressAutoHyphens w:val="0"/>
        <w:autoSpaceDE w:val="0"/>
        <w:autoSpaceDN w:val="0"/>
        <w:adjustRightInd w:val="0"/>
        <w:rPr>
          <w:rFonts w:ascii="Tahoma,Bold" w:hAnsi="Tahoma,Bold" w:eastAsia="Times New Roman" w:cs="Tahoma,Bold"/>
          <w:b/>
          <w:bCs/>
          <w:kern w:val="0"/>
          <w:sz w:val="20"/>
          <w:szCs w:val="20"/>
          <w:lang w:val="en-GB" w:eastAsia="en-GB"/>
        </w:rPr>
      </w:pPr>
    </w:p>
    <w:p w:rsidRPr="0015528C" w:rsidR="00992C14" w:rsidP="00992C14" w:rsidRDefault="00992C14" w14:paraId="3EE48B67" w14:textId="4B68476E">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M</w:t>
      </w:r>
      <w:r w:rsidRPr="0015528C" w:rsidR="00237174">
        <w:rPr>
          <w:rFonts w:ascii="Tahoma,Bold" w:hAnsi="Tahoma,Bold" w:eastAsia="Times New Roman" w:cs="Tahoma,Bold"/>
          <w:b/>
          <w:bCs/>
          <w:kern w:val="0"/>
          <w:sz w:val="20"/>
          <w:szCs w:val="20"/>
          <w:lang w:val="en-GB" w:eastAsia="en-GB"/>
        </w:rPr>
        <w:t xml:space="preserve">ounting </w:t>
      </w:r>
      <w:r w:rsidRPr="0015528C">
        <w:rPr>
          <w:rFonts w:ascii="Tahoma,Bold" w:hAnsi="Tahoma,Bold" w:eastAsia="Times New Roman" w:cs="Tahoma,Bold"/>
          <w:b/>
          <w:bCs/>
          <w:kern w:val="0"/>
          <w:sz w:val="20"/>
          <w:szCs w:val="20"/>
          <w:lang w:val="en-GB" w:eastAsia="en-GB"/>
        </w:rPr>
        <w:t xml:space="preserve">&amp; </w:t>
      </w:r>
      <w:r w:rsidRPr="0015528C" w:rsidR="00237174">
        <w:rPr>
          <w:rFonts w:ascii="Tahoma,Bold" w:hAnsi="Tahoma,Bold" w:eastAsia="Times New Roman" w:cs="Tahoma,Bold"/>
          <w:b/>
          <w:bCs/>
          <w:kern w:val="0"/>
          <w:sz w:val="20"/>
          <w:szCs w:val="20"/>
          <w:lang w:val="en-GB" w:eastAsia="en-GB"/>
        </w:rPr>
        <w:t>Dismounting</w:t>
      </w:r>
      <w:r w:rsidRPr="0015528C">
        <w:rPr>
          <w:rFonts w:ascii="Tahoma,Bold" w:hAnsi="Tahoma,Bold" w:eastAsia="Times New Roman" w:cs="Tahoma,Bold"/>
          <w:b/>
          <w:bCs/>
          <w:kern w:val="0"/>
          <w:sz w:val="20"/>
          <w:szCs w:val="20"/>
          <w:lang w:val="en-GB" w:eastAsia="en-GB"/>
        </w:rPr>
        <w:t xml:space="preserve"> </w:t>
      </w:r>
    </w:p>
    <w:p w:rsidRPr="0015528C" w:rsidR="00992C14" w:rsidP="00992C14" w:rsidRDefault="00992C14" w14:paraId="6DA8CB6E" w14:textId="77777777">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All mounting equipment should comply with current guidelines or regulations. All mounting and dismounting teams should be familiar with the procedures used in mounting and dismounting</w:t>
      </w:r>
      <w:r w:rsidRPr="0015528C" w:rsidR="00581723">
        <w:rPr>
          <w:rFonts w:eastAsia="Times New Roman"/>
          <w:kern w:val="0"/>
          <w:sz w:val="20"/>
          <w:szCs w:val="20"/>
          <w:lang w:val="en-GB" w:eastAsia="en-GB"/>
        </w:rPr>
        <w:t xml:space="preserve"> (see separate guidelines)</w:t>
      </w:r>
      <w:r w:rsidRPr="0015528C">
        <w:rPr>
          <w:rFonts w:eastAsia="Times New Roman"/>
          <w:kern w:val="0"/>
          <w:sz w:val="20"/>
          <w:szCs w:val="20"/>
          <w:lang w:val="en-GB" w:eastAsia="en-GB"/>
        </w:rPr>
        <w:t>.</w:t>
      </w:r>
    </w:p>
    <w:p w:rsidRPr="0015528C" w:rsidR="009318C6" w:rsidP="00992C14" w:rsidRDefault="009318C6" w14:paraId="25480162" w14:textId="77777777">
      <w:pPr>
        <w:suppressAutoHyphens w:val="0"/>
        <w:autoSpaceDE w:val="0"/>
        <w:autoSpaceDN w:val="0"/>
        <w:adjustRightInd w:val="0"/>
        <w:rPr>
          <w:rFonts w:eastAsia="Times New Roman"/>
          <w:b/>
          <w:bCs/>
          <w:kern w:val="0"/>
          <w:sz w:val="20"/>
          <w:szCs w:val="20"/>
          <w:lang w:val="en-GB" w:eastAsia="en-GB"/>
        </w:rPr>
      </w:pPr>
    </w:p>
    <w:p w:rsidRPr="0015528C" w:rsidR="00237174" w:rsidP="00992C14" w:rsidRDefault="0037110A" w14:paraId="2B64E5A7" w14:textId="2B34D7D0">
      <w:pPr>
        <w:suppressAutoHyphens w:val="0"/>
        <w:autoSpaceDE w:val="0"/>
        <w:autoSpaceDN w:val="0"/>
        <w:adjustRightInd w:val="0"/>
        <w:rPr>
          <w:rFonts w:eastAsia="Times New Roman"/>
          <w:b/>
          <w:bCs/>
          <w:kern w:val="0"/>
          <w:sz w:val="20"/>
          <w:szCs w:val="20"/>
          <w:lang w:val="en-GB" w:eastAsia="en-GB"/>
        </w:rPr>
      </w:pPr>
      <w:r w:rsidRPr="0015528C">
        <w:rPr>
          <w:rFonts w:eastAsia="Times New Roman"/>
          <w:b/>
          <w:bCs/>
          <w:kern w:val="0"/>
          <w:sz w:val="20"/>
          <w:szCs w:val="20"/>
          <w:lang w:val="en-GB" w:eastAsia="en-GB"/>
        </w:rPr>
        <w:t>Carriages</w:t>
      </w:r>
    </w:p>
    <w:p w:rsidRPr="0015528C" w:rsidR="0037110A" w:rsidP="00992C14" w:rsidRDefault="00A93755" w14:paraId="7C5FABC0" w14:textId="3DC3236F">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Carriages</w:t>
      </w:r>
      <w:r w:rsidRPr="0015528C" w:rsidR="0037110A">
        <w:rPr>
          <w:rFonts w:eastAsia="Times New Roman"/>
          <w:kern w:val="0"/>
          <w:sz w:val="20"/>
          <w:szCs w:val="20"/>
          <w:lang w:val="en-GB" w:eastAsia="en-GB"/>
        </w:rPr>
        <w:t xml:space="preserve"> </w:t>
      </w:r>
      <w:r w:rsidRPr="0015528C">
        <w:rPr>
          <w:rFonts w:eastAsia="Times New Roman"/>
          <w:kern w:val="0"/>
          <w:sz w:val="20"/>
          <w:szCs w:val="20"/>
          <w:lang w:val="en-GB" w:eastAsia="en-GB"/>
        </w:rPr>
        <w:t>must</w:t>
      </w:r>
      <w:r w:rsidRPr="0015528C" w:rsidR="0037110A">
        <w:rPr>
          <w:rFonts w:eastAsia="Times New Roman"/>
          <w:kern w:val="0"/>
          <w:sz w:val="20"/>
          <w:szCs w:val="20"/>
          <w:lang w:val="en-GB" w:eastAsia="en-GB"/>
        </w:rPr>
        <w:t xml:space="preserve"> undergo a pr</w:t>
      </w:r>
      <w:r w:rsidRPr="0015528C">
        <w:rPr>
          <w:rFonts w:eastAsia="Times New Roman"/>
          <w:kern w:val="0"/>
          <w:sz w:val="20"/>
          <w:szCs w:val="20"/>
          <w:lang w:val="en-GB" w:eastAsia="en-GB"/>
        </w:rPr>
        <w:t xml:space="preserve">e </w:t>
      </w:r>
      <w:r w:rsidRPr="0015528C" w:rsidR="0037110A">
        <w:rPr>
          <w:rFonts w:eastAsia="Times New Roman"/>
          <w:kern w:val="0"/>
          <w:sz w:val="20"/>
          <w:szCs w:val="20"/>
          <w:lang w:val="en-GB" w:eastAsia="en-GB"/>
        </w:rPr>
        <w:t xml:space="preserve">use inspection </w:t>
      </w:r>
      <w:r w:rsidRPr="0015528C">
        <w:rPr>
          <w:rFonts w:eastAsia="Times New Roman"/>
          <w:kern w:val="0"/>
          <w:sz w:val="20"/>
          <w:szCs w:val="20"/>
          <w:lang w:val="en-GB" w:eastAsia="en-GB"/>
        </w:rPr>
        <w:t xml:space="preserve">any issues found to be reported to the Coach </w:t>
      </w:r>
      <w:r w:rsidRPr="0015528C" w:rsidR="0037110A">
        <w:rPr>
          <w:rFonts w:eastAsia="Times New Roman"/>
          <w:kern w:val="0"/>
          <w:sz w:val="20"/>
          <w:szCs w:val="20"/>
          <w:lang w:val="en-GB" w:eastAsia="en-GB"/>
        </w:rPr>
        <w:t xml:space="preserve">before </w:t>
      </w:r>
      <w:r w:rsidRPr="0015528C">
        <w:rPr>
          <w:rFonts w:eastAsia="Times New Roman"/>
          <w:kern w:val="0"/>
          <w:sz w:val="20"/>
          <w:szCs w:val="20"/>
          <w:lang w:val="en-GB" w:eastAsia="en-GB"/>
        </w:rPr>
        <w:t xml:space="preserve">commencing </w:t>
      </w:r>
      <w:r w:rsidRPr="0015528C" w:rsidR="0037110A">
        <w:rPr>
          <w:rFonts w:eastAsia="Times New Roman"/>
          <w:kern w:val="0"/>
          <w:sz w:val="20"/>
          <w:szCs w:val="20"/>
          <w:lang w:val="en-GB" w:eastAsia="en-GB"/>
        </w:rPr>
        <w:t xml:space="preserve">loading and </w:t>
      </w:r>
      <w:r w:rsidRPr="0015528C">
        <w:rPr>
          <w:rFonts w:eastAsia="Times New Roman"/>
          <w:kern w:val="0"/>
          <w:sz w:val="20"/>
          <w:szCs w:val="20"/>
          <w:lang w:val="en-GB" w:eastAsia="en-GB"/>
        </w:rPr>
        <w:t>harnessing a pony. Carriages will undergo an annual inspection and maintenance service.</w:t>
      </w:r>
    </w:p>
    <w:p w:rsidRPr="0015528C" w:rsidR="0037110A" w:rsidP="00992C14" w:rsidRDefault="0037110A" w14:paraId="421FA5AC" w14:textId="53239BF6">
      <w:pPr>
        <w:suppressAutoHyphens w:val="0"/>
        <w:autoSpaceDE w:val="0"/>
        <w:autoSpaceDN w:val="0"/>
        <w:adjustRightInd w:val="0"/>
        <w:rPr>
          <w:rFonts w:eastAsia="Times New Roman"/>
          <w:b/>
          <w:bCs/>
          <w:kern w:val="0"/>
          <w:sz w:val="20"/>
          <w:szCs w:val="20"/>
          <w:lang w:val="en-GB" w:eastAsia="en-GB"/>
        </w:rPr>
      </w:pPr>
    </w:p>
    <w:p w:rsidRPr="0015528C" w:rsidR="0037110A" w:rsidP="0037110A" w:rsidRDefault="0037110A" w14:paraId="1A47824A" w14:textId="3C2DFDA4">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Electrical Equipment</w:t>
      </w:r>
    </w:p>
    <w:p w:rsidRPr="0015528C" w:rsidR="0037110A" w:rsidP="00992C14" w:rsidRDefault="0037110A" w14:paraId="1CA25299" w14:textId="6B918C47">
      <w:pPr>
        <w:suppressAutoHyphens w:val="0"/>
        <w:autoSpaceDE w:val="0"/>
        <w:autoSpaceDN w:val="0"/>
        <w:adjustRightInd w:val="0"/>
        <w:rPr>
          <w:rFonts w:eastAsia="Times New Roman"/>
          <w:b/>
          <w:bCs/>
          <w:kern w:val="0"/>
          <w:sz w:val="20"/>
          <w:szCs w:val="20"/>
          <w:lang w:val="en-GB" w:eastAsia="en-GB"/>
        </w:rPr>
      </w:pPr>
      <w:r w:rsidRPr="0015528C">
        <w:rPr>
          <w:rFonts w:eastAsia="Times New Roman"/>
          <w:kern w:val="0"/>
          <w:sz w:val="20"/>
          <w:szCs w:val="20"/>
          <w:lang w:val="en-GB" w:eastAsia="en-GB"/>
        </w:rPr>
        <w:lastRenderedPageBreak/>
        <w:t>All electrical equipment should only be used in accordance with manufacturers’ recommendations and should be checked for safety on a regular basis, portable electrical appliances will be PAT test</w:t>
      </w:r>
      <w:r w:rsidRPr="0015528C" w:rsidR="00275572">
        <w:rPr>
          <w:rFonts w:eastAsia="Times New Roman"/>
          <w:kern w:val="0"/>
          <w:sz w:val="20"/>
          <w:szCs w:val="20"/>
          <w:lang w:val="en-GB" w:eastAsia="en-GB"/>
        </w:rPr>
        <w:t>ed</w:t>
      </w:r>
      <w:r w:rsidRPr="0015528C" w:rsidR="00911872">
        <w:rPr>
          <w:rFonts w:eastAsia="Times New Roman"/>
          <w:kern w:val="0"/>
          <w:sz w:val="20"/>
          <w:szCs w:val="20"/>
          <w:lang w:val="en-GB" w:eastAsia="en-GB"/>
        </w:rPr>
        <w:t xml:space="preserve"> every </w:t>
      </w:r>
      <w:r w:rsidRPr="0015528C" w:rsidR="008322C5">
        <w:rPr>
          <w:rFonts w:eastAsia="Times New Roman"/>
          <w:kern w:val="0"/>
          <w:sz w:val="20"/>
          <w:szCs w:val="20"/>
          <w:lang w:val="en-GB" w:eastAsia="en-GB"/>
        </w:rPr>
        <w:t xml:space="preserve">two years. A full electrical installation test and certification to be completed every five years. </w:t>
      </w:r>
      <w:r w:rsidRPr="0015528C">
        <w:rPr>
          <w:rFonts w:eastAsia="Times New Roman"/>
          <w:kern w:val="0"/>
          <w:sz w:val="20"/>
          <w:szCs w:val="20"/>
          <w:lang w:val="en-GB" w:eastAsia="en-GB"/>
        </w:rPr>
        <w:t xml:space="preserve">These checks </w:t>
      </w:r>
      <w:r w:rsidRPr="0015528C" w:rsidR="008322C5">
        <w:rPr>
          <w:rFonts w:eastAsia="Times New Roman"/>
          <w:kern w:val="0"/>
          <w:sz w:val="20"/>
          <w:szCs w:val="20"/>
          <w:lang w:val="en-GB" w:eastAsia="en-GB"/>
        </w:rPr>
        <w:t xml:space="preserve">must </w:t>
      </w:r>
      <w:r w:rsidRPr="0015528C">
        <w:rPr>
          <w:rFonts w:eastAsia="Times New Roman"/>
          <w:kern w:val="0"/>
          <w:sz w:val="20"/>
          <w:szCs w:val="20"/>
          <w:lang w:val="en-GB" w:eastAsia="en-GB"/>
        </w:rPr>
        <w:t>be recorded.</w:t>
      </w:r>
    </w:p>
    <w:p w:rsidRPr="0015528C" w:rsidR="008322C5" w:rsidP="00992C14" w:rsidRDefault="008322C5" w14:paraId="40C0EE49" w14:textId="77777777">
      <w:pPr>
        <w:suppressAutoHyphens w:val="0"/>
        <w:autoSpaceDE w:val="0"/>
        <w:autoSpaceDN w:val="0"/>
        <w:adjustRightInd w:val="0"/>
        <w:rPr>
          <w:rFonts w:eastAsia="Times New Roman"/>
          <w:b/>
          <w:bCs/>
          <w:kern w:val="0"/>
          <w:sz w:val="20"/>
          <w:szCs w:val="20"/>
          <w:lang w:val="en-GB" w:eastAsia="en-GB"/>
        </w:rPr>
      </w:pPr>
    </w:p>
    <w:p w:rsidRPr="0015528C" w:rsidR="0037110A" w:rsidP="00992C14" w:rsidRDefault="0037110A" w14:paraId="18231C76" w14:textId="44823FAF">
      <w:pPr>
        <w:suppressAutoHyphens w:val="0"/>
        <w:autoSpaceDE w:val="0"/>
        <w:autoSpaceDN w:val="0"/>
        <w:adjustRightInd w:val="0"/>
        <w:rPr>
          <w:rFonts w:eastAsia="Times New Roman"/>
          <w:b/>
          <w:bCs/>
          <w:kern w:val="0"/>
          <w:sz w:val="20"/>
          <w:szCs w:val="20"/>
          <w:lang w:val="en-GB" w:eastAsia="en-GB"/>
        </w:rPr>
      </w:pPr>
      <w:r w:rsidRPr="0015528C">
        <w:rPr>
          <w:rFonts w:eastAsia="Times New Roman"/>
          <w:b/>
          <w:bCs/>
          <w:kern w:val="0"/>
          <w:sz w:val="20"/>
          <w:szCs w:val="20"/>
          <w:lang w:val="en-GB" w:eastAsia="en-GB"/>
        </w:rPr>
        <w:t>ATV</w:t>
      </w:r>
    </w:p>
    <w:p w:rsidRPr="0015528C" w:rsidR="008700BB" w:rsidP="008700BB" w:rsidRDefault="008322C5" w14:paraId="69E099BC" w14:textId="3CFC3D3F">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Only trained and certified persons can operate the ATV</w:t>
      </w:r>
      <w:r w:rsidRPr="0015528C" w:rsidR="008700BB">
        <w:rPr>
          <w:rFonts w:eastAsia="Times New Roman"/>
          <w:kern w:val="0"/>
          <w:sz w:val="20"/>
          <w:szCs w:val="20"/>
          <w:lang w:val="en-GB" w:eastAsia="en-GB"/>
        </w:rPr>
        <w:t>.</w:t>
      </w:r>
      <w:r w:rsidRPr="0015528C" w:rsidR="009318C6">
        <w:rPr>
          <w:rFonts w:eastAsia="Times New Roman"/>
          <w:kern w:val="0"/>
          <w:sz w:val="20"/>
          <w:szCs w:val="20"/>
          <w:lang w:val="en-GB" w:eastAsia="en-GB"/>
        </w:rPr>
        <w:t xml:space="preserve"> </w:t>
      </w:r>
      <w:r w:rsidRPr="0015528C" w:rsidR="008700BB">
        <w:rPr>
          <w:rFonts w:eastAsia="Times New Roman"/>
          <w:kern w:val="0"/>
          <w:sz w:val="20"/>
          <w:szCs w:val="20"/>
          <w:lang w:val="en-GB" w:eastAsia="en-GB"/>
        </w:rPr>
        <w:t xml:space="preserve">The ATV will undergo an annual </w:t>
      </w:r>
      <w:r w:rsidRPr="0015528C" w:rsidR="009318C6">
        <w:rPr>
          <w:rFonts w:eastAsia="Times New Roman"/>
          <w:kern w:val="0"/>
          <w:sz w:val="20"/>
          <w:szCs w:val="20"/>
          <w:lang w:val="en-GB" w:eastAsia="en-GB"/>
        </w:rPr>
        <w:t xml:space="preserve">service and </w:t>
      </w:r>
      <w:r w:rsidRPr="0015528C" w:rsidR="008700BB">
        <w:rPr>
          <w:rFonts w:eastAsia="Times New Roman"/>
          <w:kern w:val="0"/>
          <w:sz w:val="20"/>
          <w:szCs w:val="20"/>
          <w:lang w:val="en-GB" w:eastAsia="en-GB"/>
        </w:rPr>
        <w:t xml:space="preserve">inspection by </w:t>
      </w:r>
      <w:r w:rsidRPr="0015528C" w:rsidR="009318C6">
        <w:rPr>
          <w:rFonts w:eastAsia="Times New Roman"/>
          <w:kern w:val="0"/>
          <w:sz w:val="20"/>
          <w:szCs w:val="20"/>
          <w:lang w:val="en-GB" w:eastAsia="en-GB"/>
        </w:rPr>
        <w:t xml:space="preserve">an external </w:t>
      </w:r>
      <w:r w:rsidRPr="0015528C" w:rsidR="008700BB">
        <w:rPr>
          <w:rFonts w:eastAsia="Times New Roman"/>
          <w:kern w:val="0"/>
          <w:sz w:val="20"/>
          <w:szCs w:val="20"/>
          <w:lang w:val="en-GB" w:eastAsia="en-GB"/>
        </w:rPr>
        <w:t>competent service engineer.</w:t>
      </w:r>
    </w:p>
    <w:p w:rsidRPr="0015528C" w:rsidR="008700BB" w:rsidP="00992C14" w:rsidRDefault="008700BB" w14:paraId="776146A8" w14:textId="77777777">
      <w:pPr>
        <w:suppressAutoHyphens w:val="0"/>
        <w:autoSpaceDE w:val="0"/>
        <w:autoSpaceDN w:val="0"/>
        <w:adjustRightInd w:val="0"/>
        <w:rPr>
          <w:rFonts w:eastAsia="Times New Roman"/>
          <w:kern w:val="0"/>
          <w:sz w:val="20"/>
          <w:szCs w:val="20"/>
          <w:lang w:val="en-GB" w:eastAsia="en-GB"/>
        </w:rPr>
      </w:pPr>
    </w:p>
    <w:p w:rsidRPr="0015528C" w:rsidR="0037110A" w:rsidP="00992C14" w:rsidRDefault="0037110A" w14:paraId="1A013F49" w14:textId="3CE5A15F">
      <w:pPr>
        <w:suppressAutoHyphens w:val="0"/>
        <w:autoSpaceDE w:val="0"/>
        <w:autoSpaceDN w:val="0"/>
        <w:adjustRightInd w:val="0"/>
        <w:rPr>
          <w:rFonts w:eastAsia="Times New Roman"/>
          <w:b/>
          <w:bCs/>
          <w:kern w:val="0"/>
          <w:sz w:val="20"/>
          <w:szCs w:val="20"/>
          <w:lang w:val="en-GB" w:eastAsia="en-GB"/>
        </w:rPr>
      </w:pPr>
    </w:p>
    <w:p w:rsidRPr="0015528C" w:rsidR="0037110A" w:rsidP="00992C14" w:rsidRDefault="0037110A" w14:paraId="506C88C9" w14:textId="0EC27F43">
      <w:pPr>
        <w:suppressAutoHyphens w:val="0"/>
        <w:autoSpaceDE w:val="0"/>
        <w:autoSpaceDN w:val="0"/>
        <w:adjustRightInd w:val="0"/>
        <w:rPr>
          <w:rFonts w:eastAsia="Times New Roman"/>
          <w:b/>
          <w:bCs/>
          <w:kern w:val="0"/>
          <w:sz w:val="20"/>
          <w:szCs w:val="20"/>
          <w:lang w:val="en-GB" w:eastAsia="en-GB"/>
        </w:rPr>
      </w:pPr>
      <w:r w:rsidRPr="0015528C">
        <w:rPr>
          <w:rFonts w:eastAsia="Times New Roman"/>
          <w:b/>
          <w:bCs/>
          <w:kern w:val="0"/>
          <w:sz w:val="20"/>
          <w:szCs w:val="20"/>
          <w:lang w:val="en-GB" w:eastAsia="en-GB"/>
        </w:rPr>
        <w:t>Power Tools</w:t>
      </w:r>
    </w:p>
    <w:p w:rsidRPr="0015528C" w:rsidR="008700BB" w:rsidP="00992C14" w:rsidRDefault="008700BB" w14:paraId="5698DFEA" w14:textId="34FC49FF">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All tools to be visual inspected before each use</w:t>
      </w:r>
      <w:r w:rsidRPr="0015528C" w:rsidR="00B64656">
        <w:rPr>
          <w:rFonts w:eastAsia="Times New Roman"/>
          <w:kern w:val="0"/>
          <w:sz w:val="20"/>
          <w:szCs w:val="20"/>
          <w:lang w:val="en-GB" w:eastAsia="en-GB"/>
        </w:rPr>
        <w:t>.</w:t>
      </w:r>
    </w:p>
    <w:p w:rsidRPr="0015528C" w:rsidR="00992C14" w:rsidP="00992C14" w:rsidRDefault="00992C14" w14:paraId="0DE4B5B7" w14:textId="77777777">
      <w:pPr>
        <w:suppressAutoHyphens w:val="0"/>
        <w:autoSpaceDE w:val="0"/>
        <w:autoSpaceDN w:val="0"/>
        <w:adjustRightInd w:val="0"/>
        <w:rPr>
          <w:rFonts w:eastAsia="Times New Roman"/>
          <w:kern w:val="0"/>
          <w:sz w:val="20"/>
          <w:szCs w:val="20"/>
          <w:lang w:val="en-GB" w:eastAsia="en-GB"/>
        </w:rPr>
      </w:pPr>
    </w:p>
    <w:p w:rsidRPr="0015528C" w:rsidR="00362A16" w:rsidP="00992C14" w:rsidRDefault="00992C14" w14:paraId="4A3C6C83" w14:textId="603E8F8A">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ascii="Tahoma,Bold" w:hAnsi="Tahoma,Bold" w:eastAsia="Times New Roman" w:cs="Tahoma,Bold"/>
          <w:b/>
          <w:bCs/>
          <w:kern w:val="0"/>
          <w:sz w:val="20"/>
          <w:szCs w:val="20"/>
          <w:lang w:val="en-GB" w:eastAsia="en-GB"/>
        </w:rPr>
        <w:t>L</w:t>
      </w:r>
      <w:r w:rsidRPr="0015528C" w:rsidR="00237174">
        <w:rPr>
          <w:rFonts w:ascii="Tahoma,Bold" w:hAnsi="Tahoma,Bold" w:eastAsia="Times New Roman" w:cs="Tahoma,Bold"/>
          <w:b/>
          <w:bCs/>
          <w:kern w:val="0"/>
          <w:sz w:val="20"/>
          <w:szCs w:val="20"/>
          <w:lang w:val="en-GB" w:eastAsia="en-GB"/>
        </w:rPr>
        <w:t>adders</w:t>
      </w:r>
      <w:r w:rsidRPr="0015528C">
        <w:rPr>
          <w:rFonts w:ascii="Tahoma,Bold" w:hAnsi="Tahoma,Bold" w:eastAsia="Times New Roman" w:cs="Tahoma,Bold"/>
          <w:b/>
          <w:bCs/>
          <w:kern w:val="0"/>
          <w:sz w:val="20"/>
          <w:szCs w:val="20"/>
          <w:lang w:val="en-GB" w:eastAsia="en-GB"/>
        </w:rPr>
        <w:t xml:space="preserve"> </w:t>
      </w:r>
    </w:p>
    <w:p w:rsidRPr="0015528C" w:rsidR="00362A16" w:rsidP="00992C14" w:rsidRDefault="00362A16" w14:paraId="2D2D6148" w14:textId="689E9A3B">
      <w:pPr>
        <w:suppressAutoHyphens w:val="0"/>
        <w:autoSpaceDE w:val="0"/>
        <w:autoSpaceDN w:val="0"/>
        <w:adjustRightInd w:val="0"/>
        <w:rPr>
          <w:rFonts w:ascii="Tahoma,Bold" w:hAnsi="Tahoma,Bold" w:eastAsia="Times New Roman" w:cs="Tahoma,Bold"/>
          <w:kern w:val="0"/>
          <w:sz w:val="20"/>
          <w:szCs w:val="20"/>
          <w:lang w:val="en-GB" w:eastAsia="en-GB"/>
        </w:rPr>
      </w:pPr>
      <w:r w:rsidRPr="0015528C">
        <w:rPr>
          <w:rFonts w:ascii="Tahoma,Bold" w:hAnsi="Tahoma,Bold" w:eastAsia="Times New Roman" w:cs="Tahoma,Bold"/>
          <w:kern w:val="0"/>
          <w:sz w:val="20"/>
          <w:szCs w:val="20"/>
          <w:lang w:val="en-GB" w:eastAsia="en-GB"/>
        </w:rPr>
        <w:t>If a ladder</w:t>
      </w:r>
      <w:r w:rsidRPr="0015528C" w:rsidR="00B64656">
        <w:rPr>
          <w:rFonts w:ascii="Tahoma,Bold" w:hAnsi="Tahoma,Bold" w:eastAsia="Times New Roman" w:cs="Tahoma,Bold"/>
          <w:kern w:val="0"/>
          <w:sz w:val="20"/>
          <w:szCs w:val="20"/>
          <w:lang w:val="en-GB" w:eastAsia="en-GB"/>
        </w:rPr>
        <w:t>/step ladder</w:t>
      </w:r>
      <w:r w:rsidRPr="0015528C">
        <w:rPr>
          <w:rFonts w:ascii="Tahoma,Bold" w:hAnsi="Tahoma,Bold" w:eastAsia="Times New Roman" w:cs="Tahoma,Bold"/>
          <w:kern w:val="0"/>
          <w:sz w:val="20"/>
          <w:szCs w:val="20"/>
          <w:lang w:val="en-GB" w:eastAsia="en-GB"/>
        </w:rPr>
        <w:t xml:space="preserve"> is used on</w:t>
      </w:r>
      <w:r w:rsidRPr="0015528C" w:rsidR="00B64656">
        <w:rPr>
          <w:rFonts w:ascii="Tahoma,Bold" w:hAnsi="Tahoma,Bold" w:eastAsia="Times New Roman" w:cs="Tahoma,Bold"/>
          <w:kern w:val="0"/>
          <w:sz w:val="20"/>
          <w:szCs w:val="20"/>
          <w:lang w:val="en-GB" w:eastAsia="en-GB"/>
        </w:rPr>
        <w:t xml:space="preserve"> site</w:t>
      </w:r>
      <w:r w:rsidRPr="0015528C">
        <w:rPr>
          <w:rFonts w:ascii="Tahoma,Bold" w:hAnsi="Tahoma,Bold" w:eastAsia="Times New Roman" w:cs="Tahoma,Bold"/>
          <w:kern w:val="0"/>
          <w:sz w:val="20"/>
          <w:szCs w:val="20"/>
          <w:lang w:val="en-GB" w:eastAsia="en-GB"/>
        </w:rPr>
        <w:t xml:space="preserve"> then it must be suitable for the task, in good condition and not damaged or modified in anyway.  All </w:t>
      </w:r>
      <w:r w:rsidRPr="0015528C" w:rsidR="00B64656">
        <w:rPr>
          <w:rFonts w:ascii="Tahoma,Bold" w:hAnsi="Tahoma,Bold" w:eastAsia="Times New Roman" w:cs="Tahoma,Bold"/>
          <w:kern w:val="0"/>
          <w:sz w:val="20"/>
          <w:szCs w:val="20"/>
          <w:lang w:val="en-GB" w:eastAsia="en-GB"/>
        </w:rPr>
        <w:t>ladders must undergo an annual inspection</w:t>
      </w:r>
      <w:r w:rsidRPr="0015528C" w:rsidR="009318C6">
        <w:rPr>
          <w:rFonts w:ascii="Tahoma,Bold" w:hAnsi="Tahoma,Bold" w:eastAsia="Times New Roman" w:cs="Tahoma,Bold"/>
          <w:kern w:val="0"/>
          <w:sz w:val="20"/>
          <w:szCs w:val="20"/>
          <w:lang w:val="en-GB" w:eastAsia="en-GB"/>
        </w:rPr>
        <w:t>.</w:t>
      </w:r>
    </w:p>
    <w:p w:rsidRPr="0015528C" w:rsidR="0037110A" w:rsidP="00992C14" w:rsidRDefault="0037110A" w14:paraId="24C28D8A" w14:textId="56BCB355">
      <w:pPr>
        <w:suppressAutoHyphens w:val="0"/>
        <w:autoSpaceDE w:val="0"/>
        <w:autoSpaceDN w:val="0"/>
        <w:adjustRightInd w:val="0"/>
        <w:rPr>
          <w:rFonts w:ascii="Tahoma,Bold" w:hAnsi="Tahoma,Bold" w:eastAsia="Times New Roman" w:cs="Tahoma,Bold"/>
          <w:kern w:val="0"/>
          <w:sz w:val="20"/>
          <w:szCs w:val="20"/>
          <w:lang w:val="en-GB" w:eastAsia="en-GB"/>
        </w:rPr>
      </w:pPr>
    </w:p>
    <w:p w:rsidRPr="0015528C" w:rsidR="009318C6" w:rsidP="00992C14" w:rsidRDefault="009318C6" w14:paraId="3FA9AE53" w14:textId="77777777">
      <w:pPr>
        <w:suppressAutoHyphens w:val="0"/>
        <w:autoSpaceDE w:val="0"/>
        <w:autoSpaceDN w:val="0"/>
        <w:adjustRightInd w:val="0"/>
        <w:rPr>
          <w:rFonts w:ascii="Tahoma,Bold" w:hAnsi="Tahoma,Bold" w:eastAsia="Times New Roman" w:cs="Tahoma,Bold"/>
          <w:kern w:val="0"/>
          <w:sz w:val="20"/>
          <w:szCs w:val="20"/>
          <w:lang w:val="en-GB" w:eastAsia="en-GB"/>
        </w:rPr>
      </w:pPr>
    </w:p>
    <w:p w:rsidRPr="0015528C" w:rsidR="00992C14" w:rsidP="00992C14" w:rsidRDefault="009318C6" w14:paraId="1F8369A6" w14:textId="3E28AB28">
      <w:pPr>
        <w:suppressAutoHyphens w:val="0"/>
        <w:autoSpaceDE w:val="0"/>
        <w:autoSpaceDN w:val="0"/>
        <w:adjustRightInd w:val="0"/>
        <w:rPr>
          <w:rFonts w:ascii="Tahoma,Bold" w:hAnsi="Tahoma,Bold" w:eastAsia="Times New Roman" w:cs="Tahoma,Bold"/>
          <w:b/>
          <w:bCs/>
          <w:kern w:val="0"/>
          <w:sz w:val="20"/>
          <w:szCs w:val="20"/>
          <w:lang w:val="en-GB" w:eastAsia="en-GB"/>
        </w:rPr>
      </w:pPr>
      <w:r w:rsidRPr="0015528C">
        <w:rPr>
          <w:rFonts w:eastAsia="Times New Roman"/>
          <w:b/>
          <w:kern w:val="0"/>
          <w:sz w:val="20"/>
          <w:szCs w:val="20"/>
          <w:lang w:val="en-GB" w:eastAsia="en-GB"/>
        </w:rPr>
        <w:t>Q</w:t>
      </w:r>
      <w:r w:rsidRPr="0015528C" w:rsidR="00992C14">
        <w:rPr>
          <w:rFonts w:eastAsia="Times New Roman"/>
          <w:b/>
          <w:kern w:val="0"/>
          <w:sz w:val="20"/>
          <w:szCs w:val="20"/>
          <w:lang w:val="en-GB" w:eastAsia="en-GB"/>
        </w:rPr>
        <w:t xml:space="preserve">. </w:t>
      </w:r>
      <w:r w:rsidRPr="0015528C" w:rsidR="00992C14">
        <w:rPr>
          <w:rFonts w:ascii="Tahoma,Bold" w:hAnsi="Tahoma,Bold" w:eastAsia="Times New Roman" w:cs="Tahoma,Bold"/>
          <w:b/>
          <w:bCs/>
          <w:kern w:val="0"/>
          <w:sz w:val="20"/>
          <w:szCs w:val="20"/>
          <w:lang w:val="en-GB" w:eastAsia="en-GB"/>
        </w:rPr>
        <w:t xml:space="preserve">DOGS </w:t>
      </w:r>
    </w:p>
    <w:p w:rsidRPr="0015528C" w:rsidR="0037110A" w:rsidP="0037110A" w:rsidRDefault="00992C14" w14:paraId="46EC6B33" w14:textId="2F119D24">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 xml:space="preserve">It is preferable to keep dogs separate from all </w:t>
      </w:r>
      <w:r w:rsidRPr="0015528C" w:rsidR="007104D9">
        <w:rPr>
          <w:rFonts w:eastAsia="Times New Roman"/>
          <w:kern w:val="0"/>
          <w:sz w:val="20"/>
          <w:szCs w:val="20"/>
          <w:lang w:val="en-GB" w:eastAsia="en-GB"/>
        </w:rPr>
        <w:t>BETRDA</w:t>
      </w:r>
      <w:r w:rsidRPr="0015528C">
        <w:rPr>
          <w:rFonts w:eastAsia="Times New Roman"/>
          <w:kern w:val="0"/>
          <w:sz w:val="20"/>
          <w:szCs w:val="20"/>
          <w:lang w:val="en-GB" w:eastAsia="en-GB"/>
        </w:rPr>
        <w:t xml:space="preserve"> activities. If in the vicinity of Riding</w:t>
      </w:r>
      <w:r w:rsidRPr="0015528C" w:rsidR="00D0375C">
        <w:rPr>
          <w:rFonts w:eastAsia="Times New Roman"/>
          <w:kern w:val="0"/>
          <w:sz w:val="20"/>
          <w:szCs w:val="20"/>
          <w:lang w:val="en-GB" w:eastAsia="en-GB"/>
        </w:rPr>
        <w:t>,</w:t>
      </w:r>
      <w:r w:rsidRPr="0015528C">
        <w:rPr>
          <w:rFonts w:eastAsia="Times New Roman"/>
          <w:kern w:val="0"/>
          <w:sz w:val="20"/>
          <w:szCs w:val="20"/>
          <w:lang w:val="en-GB" w:eastAsia="en-GB"/>
        </w:rPr>
        <w:t xml:space="preserve"> dogs should be </w:t>
      </w:r>
      <w:proofErr w:type="gramStart"/>
      <w:r w:rsidRPr="0015528C">
        <w:rPr>
          <w:rFonts w:eastAsia="Times New Roman"/>
          <w:kern w:val="0"/>
          <w:sz w:val="20"/>
          <w:szCs w:val="20"/>
          <w:lang w:val="en-GB" w:eastAsia="en-GB"/>
        </w:rPr>
        <w:t>kept on leads at all times</w:t>
      </w:r>
      <w:proofErr w:type="gramEnd"/>
      <w:r w:rsidRPr="0015528C">
        <w:rPr>
          <w:rFonts w:eastAsia="Times New Roman"/>
          <w:kern w:val="0"/>
          <w:sz w:val="20"/>
          <w:szCs w:val="20"/>
          <w:lang w:val="en-GB" w:eastAsia="en-GB"/>
        </w:rPr>
        <w:t>.</w:t>
      </w:r>
      <w:r w:rsidRPr="0015528C">
        <w:rPr>
          <w:rFonts w:eastAsia="Times New Roman"/>
          <w:b/>
          <w:kern w:val="0"/>
          <w:sz w:val="20"/>
          <w:szCs w:val="20"/>
          <w:lang w:val="en-GB" w:eastAsia="en-GB"/>
        </w:rPr>
        <w:t xml:space="preserve"> </w:t>
      </w:r>
    </w:p>
    <w:p w:rsidRPr="0015528C" w:rsidR="00992C14" w:rsidP="00992C14" w:rsidRDefault="00992C14" w14:paraId="0B6A3440" w14:textId="315BE68E">
      <w:pPr>
        <w:suppressAutoHyphens w:val="0"/>
        <w:autoSpaceDE w:val="0"/>
        <w:autoSpaceDN w:val="0"/>
        <w:adjustRightInd w:val="0"/>
        <w:rPr>
          <w:rFonts w:eastAsia="Times New Roman"/>
          <w:kern w:val="0"/>
          <w:sz w:val="20"/>
          <w:szCs w:val="20"/>
          <w:lang w:val="en-GB" w:eastAsia="en-GB"/>
        </w:rPr>
      </w:pPr>
    </w:p>
    <w:p w:rsidRPr="0015528C" w:rsidR="00992C14" w:rsidP="00DE5430" w:rsidRDefault="00992C14" w14:paraId="6B62F1B3" w14:textId="77777777">
      <w:pPr>
        <w:suppressAutoHyphens w:val="0"/>
        <w:autoSpaceDE w:val="0"/>
        <w:autoSpaceDN w:val="0"/>
        <w:adjustRightInd w:val="0"/>
        <w:rPr>
          <w:rFonts w:eastAsia="Times New Roman"/>
          <w:kern w:val="0"/>
          <w:sz w:val="20"/>
          <w:szCs w:val="20"/>
          <w:lang w:val="en-GB" w:eastAsia="en-GB"/>
        </w:rPr>
      </w:pPr>
    </w:p>
    <w:p w:rsidRPr="0015528C" w:rsidR="00992C14" w:rsidP="00992C14" w:rsidRDefault="009318C6" w14:paraId="6AC6AE92" w14:textId="26F72043">
      <w:pPr>
        <w:suppressAutoHyphens w:val="0"/>
        <w:autoSpaceDE w:val="0"/>
        <w:autoSpaceDN w:val="0"/>
        <w:adjustRightInd w:val="0"/>
        <w:rPr>
          <w:rFonts w:ascii="Tahoma,Bold" w:hAnsi="Tahoma,Bold" w:eastAsia="Times New Roman" w:cs="Tahoma,Bold"/>
          <w:b/>
          <w:bCs/>
          <w:color w:val="000000"/>
          <w:kern w:val="0"/>
          <w:sz w:val="20"/>
          <w:szCs w:val="20"/>
          <w:lang w:val="en-GB" w:eastAsia="en-GB"/>
        </w:rPr>
      </w:pPr>
      <w:r w:rsidRPr="0015528C">
        <w:rPr>
          <w:rFonts w:ascii="Tahoma,Bold" w:hAnsi="Tahoma,Bold" w:eastAsia="Times New Roman" w:cs="Tahoma,Bold"/>
          <w:b/>
          <w:bCs/>
          <w:color w:val="000000"/>
          <w:kern w:val="0"/>
          <w:sz w:val="20"/>
          <w:szCs w:val="20"/>
          <w:lang w:val="en-GB" w:eastAsia="en-GB"/>
        </w:rPr>
        <w:t>R</w:t>
      </w:r>
      <w:r w:rsidRPr="0015528C" w:rsidR="00992C14">
        <w:rPr>
          <w:rFonts w:ascii="Tahoma,Bold" w:hAnsi="Tahoma,Bold" w:eastAsia="Times New Roman" w:cs="Tahoma,Bold"/>
          <w:b/>
          <w:bCs/>
          <w:color w:val="000000"/>
          <w:kern w:val="0"/>
          <w:sz w:val="20"/>
          <w:szCs w:val="20"/>
          <w:lang w:val="en-GB" w:eastAsia="en-GB"/>
        </w:rPr>
        <w:t>. EVENTS/SHOWS</w:t>
      </w:r>
    </w:p>
    <w:p w:rsidRPr="0015528C" w:rsidR="00564F3E" w:rsidP="00992C14" w:rsidRDefault="00564F3E" w14:paraId="1D713045" w14:textId="094DCCAD">
      <w:pPr>
        <w:suppressAutoHyphens w:val="0"/>
        <w:autoSpaceDE w:val="0"/>
        <w:autoSpaceDN w:val="0"/>
        <w:adjustRightInd w:val="0"/>
        <w:rPr>
          <w:rFonts w:ascii="Tahoma,Bold" w:hAnsi="Tahoma,Bold" w:eastAsia="Times New Roman" w:cs="Tahoma,Bold"/>
          <w:color w:val="000000"/>
          <w:kern w:val="0"/>
          <w:sz w:val="20"/>
          <w:szCs w:val="20"/>
          <w:lang w:val="en-GB" w:eastAsia="en-GB"/>
        </w:rPr>
      </w:pPr>
      <w:r w:rsidRPr="0015528C">
        <w:rPr>
          <w:rFonts w:ascii="Tahoma,Bold" w:hAnsi="Tahoma,Bold" w:eastAsia="Times New Roman" w:cs="Tahoma,Bold"/>
          <w:color w:val="000000"/>
          <w:kern w:val="0"/>
          <w:sz w:val="20"/>
          <w:szCs w:val="20"/>
          <w:lang w:val="en-GB" w:eastAsia="en-GB"/>
        </w:rPr>
        <w:t xml:space="preserve">A nominated person must be identified who is </w:t>
      </w:r>
      <w:r w:rsidRPr="0015528C" w:rsidR="0033006E">
        <w:rPr>
          <w:rFonts w:ascii="Tahoma,Bold" w:hAnsi="Tahoma,Bold" w:eastAsia="Times New Roman" w:cs="Tahoma,Bold"/>
          <w:color w:val="000000"/>
          <w:kern w:val="0"/>
          <w:sz w:val="20"/>
          <w:szCs w:val="20"/>
          <w:lang w:val="en-GB" w:eastAsia="en-GB"/>
        </w:rPr>
        <w:t>responsible</w:t>
      </w:r>
      <w:r w:rsidRPr="0015528C">
        <w:rPr>
          <w:rFonts w:ascii="Tahoma,Bold" w:hAnsi="Tahoma,Bold" w:eastAsia="Times New Roman" w:cs="Tahoma,Bold"/>
          <w:color w:val="000000"/>
          <w:kern w:val="0"/>
          <w:sz w:val="20"/>
          <w:szCs w:val="20"/>
          <w:lang w:val="en-GB" w:eastAsia="en-GB"/>
        </w:rPr>
        <w:t xml:space="preserve"> for each event/show on or off site, </w:t>
      </w:r>
      <w:r w:rsidRPr="0015528C" w:rsidR="009A26DF">
        <w:rPr>
          <w:rFonts w:ascii="Tahoma,Bold" w:hAnsi="Tahoma,Bold" w:eastAsia="Times New Roman" w:cs="Tahoma,Bold"/>
          <w:color w:val="000000"/>
          <w:kern w:val="0"/>
          <w:sz w:val="20"/>
          <w:szCs w:val="20"/>
          <w:lang w:val="en-GB" w:eastAsia="en-GB"/>
        </w:rPr>
        <w:t xml:space="preserve">the responsible person must complete </w:t>
      </w:r>
      <w:r w:rsidRPr="0015528C" w:rsidR="0033006E">
        <w:rPr>
          <w:rFonts w:ascii="Tahoma,Bold" w:hAnsi="Tahoma,Bold" w:eastAsia="Times New Roman" w:cs="Tahoma,Bold"/>
          <w:color w:val="000000"/>
          <w:kern w:val="0"/>
          <w:sz w:val="20"/>
          <w:szCs w:val="20"/>
          <w:lang w:val="en-GB" w:eastAsia="en-GB"/>
        </w:rPr>
        <w:t>a</w:t>
      </w:r>
      <w:r w:rsidRPr="0015528C" w:rsidR="009A26DF">
        <w:rPr>
          <w:rFonts w:ascii="Tahoma,Bold" w:hAnsi="Tahoma,Bold" w:eastAsia="Times New Roman" w:cs="Tahoma,Bold"/>
          <w:color w:val="000000"/>
          <w:kern w:val="0"/>
          <w:sz w:val="20"/>
          <w:szCs w:val="20"/>
          <w:lang w:val="en-GB" w:eastAsia="en-GB"/>
        </w:rPr>
        <w:t xml:space="preserve"> Risk Assessment for each event.</w:t>
      </w:r>
    </w:p>
    <w:p w:rsidRPr="0015528C" w:rsidR="00992C14" w:rsidP="00992C14" w:rsidRDefault="00992C14" w14:paraId="19219836" w14:textId="12F95C3B">
      <w:pPr>
        <w:suppressAutoHyphens w:val="0"/>
        <w:autoSpaceDE w:val="0"/>
        <w:autoSpaceDN w:val="0"/>
        <w:adjustRightInd w:val="0"/>
        <w:rPr>
          <w:rFonts w:eastAsia="Times New Roman"/>
          <w:color w:val="000000"/>
          <w:kern w:val="0"/>
          <w:sz w:val="20"/>
          <w:szCs w:val="20"/>
          <w:lang w:val="en-GB" w:eastAsia="en-GB"/>
        </w:rPr>
      </w:pPr>
    </w:p>
    <w:p w:rsidRPr="0015528C" w:rsidR="0033006E" w:rsidP="00992C14" w:rsidRDefault="0033006E" w14:paraId="0353F3FE" w14:textId="77777777">
      <w:pPr>
        <w:suppressAutoHyphens w:val="0"/>
        <w:autoSpaceDE w:val="0"/>
        <w:autoSpaceDN w:val="0"/>
        <w:adjustRightInd w:val="0"/>
        <w:rPr>
          <w:rFonts w:eastAsia="Times New Roman"/>
          <w:color w:val="000000"/>
          <w:kern w:val="0"/>
          <w:sz w:val="20"/>
          <w:szCs w:val="20"/>
          <w:lang w:val="en-GB" w:eastAsia="en-GB"/>
        </w:rPr>
      </w:pPr>
    </w:p>
    <w:p w:rsidRPr="0015528C" w:rsidR="00992C14" w:rsidP="00992C14" w:rsidRDefault="0015528C" w14:paraId="0F886B13" w14:textId="4D3716A1">
      <w:pPr>
        <w:suppressAutoHyphens w:val="0"/>
        <w:autoSpaceDE w:val="0"/>
        <w:autoSpaceDN w:val="0"/>
        <w:adjustRightInd w:val="0"/>
        <w:rPr>
          <w:rFonts w:eastAsia="Times New Roman"/>
          <w:color w:val="000000"/>
          <w:kern w:val="0"/>
          <w:sz w:val="20"/>
          <w:szCs w:val="20"/>
          <w:lang w:val="en-GB" w:eastAsia="en-GB"/>
        </w:rPr>
      </w:pPr>
      <w:r w:rsidRPr="0015528C">
        <w:rPr>
          <w:rFonts w:eastAsia="Times New Roman"/>
          <w:b/>
          <w:color w:val="000000"/>
          <w:kern w:val="0"/>
          <w:sz w:val="20"/>
          <w:szCs w:val="20"/>
          <w:lang w:val="en-GB" w:eastAsia="en-GB"/>
        </w:rPr>
        <w:t>S</w:t>
      </w:r>
      <w:r w:rsidRPr="0015528C" w:rsidR="00992C14">
        <w:rPr>
          <w:rFonts w:eastAsia="Times New Roman"/>
          <w:b/>
          <w:color w:val="000000"/>
          <w:kern w:val="0"/>
          <w:sz w:val="20"/>
          <w:szCs w:val="20"/>
          <w:lang w:val="en-GB" w:eastAsia="en-GB"/>
        </w:rPr>
        <w:t>.</w:t>
      </w:r>
      <w:r w:rsidRPr="0015528C" w:rsidR="00992C14">
        <w:rPr>
          <w:rFonts w:eastAsia="Times New Roman"/>
          <w:color w:val="000000"/>
          <w:kern w:val="0"/>
          <w:sz w:val="20"/>
          <w:szCs w:val="20"/>
          <w:lang w:val="en-GB" w:eastAsia="en-GB"/>
        </w:rPr>
        <w:t xml:space="preserve"> </w:t>
      </w:r>
      <w:r w:rsidRPr="0015528C" w:rsidR="00992C14">
        <w:rPr>
          <w:rFonts w:ascii="Tahoma,Bold" w:hAnsi="Tahoma,Bold" w:eastAsia="Times New Roman" w:cs="Tahoma,Bold"/>
          <w:b/>
          <w:bCs/>
          <w:color w:val="000000"/>
          <w:kern w:val="0"/>
          <w:sz w:val="20"/>
          <w:szCs w:val="20"/>
          <w:lang w:val="en-GB" w:eastAsia="en-GB"/>
        </w:rPr>
        <w:t xml:space="preserve">SHOWJUMPING </w:t>
      </w:r>
      <w:r w:rsidRPr="0015528C" w:rsidR="00992C14">
        <w:rPr>
          <w:rFonts w:eastAsia="Times New Roman"/>
          <w:color w:val="000000"/>
          <w:kern w:val="0"/>
          <w:sz w:val="20"/>
          <w:szCs w:val="20"/>
          <w:lang w:val="en-GB" w:eastAsia="en-GB"/>
        </w:rPr>
        <w:t>These Guidelines also apply to Showjumping. Groups holding Showjumping sessions are asked in addition to note the specific guidance provided for Showjumping.</w:t>
      </w:r>
    </w:p>
    <w:p w:rsidRPr="0015528C" w:rsidR="00992C14" w:rsidP="00992C14" w:rsidRDefault="00992C14" w14:paraId="296FEF7D" w14:textId="46C3FF5C">
      <w:pPr>
        <w:suppressAutoHyphens w:val="0"/>
        <w:autoSpaceDE w:val="0"/>
        <w:autoSpaceDN w:val="0"/>
        <w:adjustRightInd w:val="0"/>
        <w:rPr>
          <w:rFonts w:eastAsia="Times New Roman"/>
          <w:color w:val="000000"/>
          <w:kern w:val="0"/>
          <w:sz w:val="20"/>
          <w:szCs w:val="20"/>
          <w:lang w:val="en-GB" w:eastAsia="en-GB"/>
        </w:rPr>
      </w:pPr>
    </w:p>
    <w:p w:rsidRPr="0015528C" w:rsidR="0033006E" w:rsidP="00992C14" w:rsidRDefault="0033006E" w14:paraId="68284D14" w14:textId="77777777">
      <w:pPr>
        <w:suppressAutoHyphens w:val="0"/>
        <w:autoSpaceDE w:val="0"/>
        <w:autoSpaceDN w:val="0"/>
        <w:adjustRightInd w:val="0"/>
        <w:rPr>
          <w:rFonts w:eastAsia="Times New Roman"/>
          <w:color w:val="000000"/>
          <w:kern w:val="0"/>
          <w:sz w:val="20"/>
          <w:szCs w:val="20"/>
          <w:lang w:val="en-GB" w:eastAsia="en-GB"/>
        </w:rPr>
      </w:pPr>
    </w:p>
    <w:p w:rsidRPr="0015528C" w:rsidR="00992C14" w:rsidP="00DE5430" w:rsidRDefault="0015528C" w14:paraId="658AE7EF" w14:textId="2D0DDE90">
      <w:pPr>
        <w:suppressAutoHyphens w:val="0"/>
        <w:autoSpaceDE w:val="0"/>
        <w:autoSpaceDN w:val="0"/>
        <w:adjustRightInd w:val="0"/>
        <w:rPr>
          <w:rFonts w:eastAsia="Times New Roman"/>
          <w:color w:val="000000"/>
          <w:kern w:val="0"/>
          <w:sz w:val="20"/>
          <w:szCs w:val="20"/>
          <w:lang w:val="en-GB" w:eastAsia="en-GB"/>
        </w:rPr>
      </w:pPr>
      <w:r w:rsidRPr="0015528C">
        <w:rPr>
          <w:rFonts w:eastAsia="Times New Roman"/>
          <w:b/>
          <w:color w:val="000000"/>
          <w:kern w:val="0"/>
          <w:sz w:val="20"/>
          <w:szCs w:val="20"/>
          <w:lang w:val="en-GB" w:eastAsia="en-GB"/>
        </w:rPr>
        <w:t>T</w:t>
      </w:r>
      <w:r w:rsidRPr="0015528C" w:rsidR="00992C14">
        <w:rPr>
          <w:rFonts w:eastAsia="Times New Roman"/>
          <w:b/>
          <w:color w:val="000000"/>
          <w:kern w:val="0"/>
          <w:sz w:val="20"/>
          <w:szCs w:val="20"/>
          <w:lang w:val="en-GB" w:eastAsia="en-GB"/>
        </w:rPr>
        <w:t>.</w:t>
      </w:r>
      <w:r w:rsidRPr="0015528C" w:rsidR="00992C14">
        <w:rPr>
          <w:rFonts w:eastAsia="Times New Roman"/>
          <w:color w:val="000000"/>
          <w:kern w:val="0"/>
          <w:sz w:val="20"/>
          <w:szCs w:val="20"/>
          <w:lang w:val="en-GB" w:eastAsia="en-GB"/>
        </w:rPr>
        <w:t xml:space="preserve"> </w:t>
      </w:r>
      <w:r w:rsidRPr="0015528C" w:rsidR="00992C14">
        <w:rPr>
          <w:rFonts w:ascii="Tahoma,Bold" w:hAnsi="Tahoma,Bold" w:eastAsia="Times New Roman" w:cs="Tahoma,Bold"/>
          <w:b/>
          <w:bCs/>
          <w:color w:val="000000"/>
          <w:kern w:val="0"/>
          <w:sz w:val="20"/>
          <w:szCs w:val="20"/>
          <w:lang w:val="en-GB" w:eastAsia="en-GB"/>
        </w:rPr>
        <w:t xml:space="preserve">RISK ASSESSMENTS </w:t>
      </w:r>
      <w:r w:rsidRPr="0015528C" w:rsidR="0078289B">
        <w:rPr>
          <w:rFonts w:eastAsia="Times New Roman"/>
          <w:color w:val="000000"/>
          <w:kern w:val="0"/>
          <w:sz w:val="20"/>
          <w:szCs w:val="20"/>
          <w:lang w:val="en-GB" w:eastAsia="en-GB"/>
        </w:rPr>
        <w:t xml:space="preserve">Must be completed for all activities including venue, </w:t>
      </w:r>
      <w:r w:rsidRPr="0015528C" w:rsidR="009318C6">
        <w:rPr>
          <w:rFonts w:eastAsia="Times New Roman"/>
          <w:color w:val="000000"/>
          <w:kern w:val="0"/>
          <w:sz w:val="20"/>
          <w:szCs w:val="20"/>
          <w:lang w:val="en-GB" w:eastAsia="en-GB"/>
        </w:rPr>
        <w:t xml:space="preserve">participant </w:t>
      </w:r>
      <w:r w:rsidRPr="0015528C" w:rsidR="0078289B">
        <w:rPr>
          <w:rFonts w:eastAsia="Times New Roman"/>
          <w:color w:val="000000"/>
          <w:kern w:val="0"/>
          <w:sz w:val="20"/>
          <w:szCs w:val="20"/>
          <w:lang w:val="en-GB" w:eastAsia="en-GB"/>
        </w:rPr>
        <w:t xml:space="preserve">sessions, </w:t>
      </w:r>
      <w:r w:rsidRPr="0015528C" w:rsidR="009318C6">
        <w:rPr>
          <w:rFonts w:eastAsia="Times New Roman"/>
          <w:color w:val="000000"/>
          <w:kern w:val="0"/>
          <w:sz w:val="20"/>
          <w:szCs w:val="20"/>
          <w:lang w:val="en-GB" w:eastAsia="en-GB"/>
        </w:rPr>
        <w:t xml:space="preserve">on and </w:t>
      </w:r>
      <w:proofErr w:type="gramStart"/>
      <w:r w:rsidRPr="0015528C" w:rsidR="009318C6">
        <w:rPr>
          <w:rFonts w:eastAsia="Times New Roman"/>
          <w:color w:val="000000"/>
          <w:kern w:val="0"/>
          <w:sz w:val="20"/>
          <w:szCs w:val="20"/>
          <w:lang w:val="en-GB" w:eastAsia="en-GB"/>
        </w:rPr>
        <w:t>off site</w:t>
      </w:r>
      <w:proofErr w:type="gramEnd"/>
      <w:r w:rsidRPr="0015528C" w:rsidR="009318C6">
        <w:rPr>
          <w:rFonts w:eastAsia="Times New Roman"/>
          <w:color w:val="000000"/>
          <w:kern w:val="0"/>
          <w:sz w:val="20"/>
          <w:szCs w:val="20"/>
          <w:lang w:val="en-GB" w:eastAsia="en-GB"/>
        </w:rPr>
        <w:t xml:space="preserve"> events, </w:t>
      </w:r>
      <w:r w:rsidRPr="0015528C" w:rsidR="0078289B">
        <w:rPr>
          <w:rFonts w:eastAsia="Times New Roman"/>
          <w:color w:val="000000"/>
          <w:kern w:val="0"/>
          <w:sz w:val="20"/>
          <w:szCs w:val="20"/>
          <w:lang w:val="en-GB" w:eastAsia="en-GB"/>
        </w:rPr>
        <w:t>carriage driving and therapy sessions.  Reviews will be conducted at least annually.</w:t>
      </w:r>
    </w:p>
    <w:p w:rsidRPr="0015528C" w:rsidR="0078289B" w:rsidP="00DE5430" w:rsidRDefault="0078289B" w14:paraId="7194DBDC" w14:textId="6D21F53E">
      <w:pPr>
        <w:suppressAutoHyphens w:val="0"/>
        <w:autoSpaceDE w:val="0"/>
        <w:autoSpaceDN w:val="0"/>
        <w:adjustRightInd w:val="0"/>
        <w:rPr>
          <w:rFonts w:eastAsia="Times New Roman"/>
          <w:kern w:val="0"/>
          <w:sz w:val="20"/>
          <w:szCs w:val="20"/>
          <w:lang w:val="en-GB" w:eastAsia="en-GB"/>
        </w:rPr>
      </w:pPr>
    </w:p>
    <w:p w:rsidRPr="0015528C" w:rsidR="0033006E" w:rsidP="00DE5430" w:rsidRDefault="0033006E" w14:paraId="4ACA4AD4" w14:textId="77777777">
      <w:pPr>
        <w:suppressAutoHyphens w:val="0"/>
        <w:autoSpaceDE w:val="0"/>
        <w:autoSpaceDN w:val="0"/>
        <w:adjustRightInd w:val="0"/>
        <w:rPr>
          <w:rFonts w:eastAsia="Times New Roman"/>
          <w:kern w:val="0"/>
          <w:sz w:val="20"/>
          <w:szCs w:val="20"/>
          <w:lang w:val="en-GB" w:eastAsia="en-GB"/>
        </w:rPr>
      </w:pPr>
    </w:p>
    <w:p w:rsidRPr="0015528C" w:rsidR="00EA771A" w:rsidP="00EA771A" w:rsidRDefault="0015528C" w14:paraId="23E132A0" w14:textId="520829F6">
      <w:pPr>
        <w:suppressAutoHyphens w:val="0"/>
        <w:autoSpaceDE w:val="0"/>
        <w:autoSpaceDN w:val="0"/>
        <w:adjustRightInd w:val="0"/>
        <w:rPr>
          <w:rFonts w:eastAsia="Times New Roman"/>
          <w:kern w:val="0"/>
          <w:sz w:val="20"/>
          <w:szCs w:val="20"/>
          <w:lang w:val="en-GB" w:eastAsia="en-GB"/>
        </w:rPr>
      </w:pPr>
      <w:r w:rsidRPr="0015528C">
        <w:rPr>
          <w:rFonts w:eastAsia="Times New Roman"/>
          <w:b/>
          <w:kern w:val="0"/>
          <w:sz w:val="20"/>
          <w:szCs w:val="20"/>
          <w:lang w:val="en-GB" w:eastAsia="en-GB"/>
        </w:rPr>
        <w:t>U</w:t>
      </w:r>
      <w:r w:rsidRPr="0015528C" w:rsidR="00EA771A">
        <w:rPr>
          <w:rFonts w:eastAsia="Times New Roman"/>
          <w:b/>
          <w:kern w:val="0"/>
          <w:sz w:val="20"/>
          <w:szCs w:val="20"/>
          <w:lang w:val="en-GB" w:eastAsia="en-GB"/>
        </w:rPr>
        <w:t>. COSHH</w:t>
      </w:r>
    </w:p>
    <w:p w:rsidRPr="0015528C" w:rsidR="00EA771A" w:rsidP="00EA771A" w:rsidRDefault="007104D9" w14:paraId="3AED67AA" w14:textId="473A31CC">
      <w:pPr>
        <w:suppressAutoHyphens w:val="0"/>
        <w:autoSpaceDE w:val="0"/>
        <w:autoSpaceDN w:val="0"/>
        <w:adjustRightInd w:val="0"/>
        <w:rPr>
          <w:kern w:val="0"/>
          <w:sz w:val="20"/>
          <w:szCs w:val="20"/>
          <w:lang w:val="en-GB" w:eastAsia="en-GB"/>
        </w:rPr>
      </w:pPr>
      <w:r w:rsidRPr="0015528C">
        <w:rPr>
          <w:kern w:val="0"/>
          <w:sz w:val="20"/>
          <w:szCs w:val="20"/>
          <w:lang w:val="en-GB" w:eastAsia="en-GB"/>
        </w:rPr>
        <w:t>BETRDA</w:t>
      </w:r>
      <w:r w:rsidRPr="0015528C" w:rsidR="00EA771A">
        <w:rPr>
          <w:kern w:val="0"/>
          <w:sz w:val="20"/>
          <w:szCs w:val="20"/>
          <w:lang w:val="en-GB" w:eastAsia="en-GB"/>
        </w:rPr>
        <w:t xml:space="preserve"> will maintain a list with associated MSDS of all chemicals</w:t>
      </w:r>
      <w:r w:rsidRPr="0015528C" w:rsidR="0033006E">
        <w:rPr>
          <w:kern w:val="0"/>
          <w:sz w:val="20"/>
          <w:szCs w:val="20"/>
          <w:lang w:val="en-GB" w:eastAsia="en-GB"/>
        </w:rPr>
        <w:t xml:space="preserve">, flammable items such as </w:t>
      </w:r>
      <w:r w:rsidRPr="0015528C" w:rsidR="001D666F">
        <w:rPr>
          <w:kern w:val="0"/>
          <w:sz w:val="20"/>
          <w:szCs w:val="20"/>
          <w:lang w:val="en-GB" w:eastAsia="en-GB"/>
        </w:rPr>
        <w:t>p</w:t>
      </w:r>
      <w:r w:rsidRPr="0015528C" w:rsidR="0033006E">
        <w:rPr>
          <w:kern w:val="0"/>
          <w:sz w:val="20"/>
          <w:szCs w:val="20"/>
          <w:lang w:val="en-GB" w:eastAsia="en-GB"/>
        </w:rPr>
        <w:t>etrol, paint</w:t>
      </w:r>
      <w:r w:rsidRPr="0015528C" w:rsidR="001D666F">
        <w:rPr>
          <w:kern w:val="0"/>
          <w:sz w:val="20"/>
          <w:szCs w:val="20"/>
          <w:lang w:val="en-GB" w:eastAsia="en-GB"/>
        </w:rPr>
        <w:t xml:space="preserve">, </w:t>
      </w:r>
      <w:r w:rsidRPr="0015528C" w:rsidR="0033006E">
        <w:rPr>
          <w:kern w:val="0"/>
          <w:sz w:val="20"/>
          <w:szCs w:val="20"/>
          <w:lang w:val="en-GB" w:eastAsia="en-GB"/>
        </w:rPr>
        <w:t xml:space="preserve">white spirit </w:t>
      </w:r>
      <w:r w:rsidRPr="0015528C" w:rsidR="00EA771A">
        <w:rPr>
          <w:kern w:val="0"/>
          <w:sz w:val="20"/>
          <w:szCs w:val="20"/>
          <w:lang w:val="en-GB" w:eastAsia="en-GB"/>
        </w:rPr>
        <w:t>and veterinary medicines that are required for the purposes of horse/pony health</w:t>
      </w:r>
      <w:r w:rsidRPr="0015528C" w:rsidR="0033006E">
        <w:rPr>
          <w:kern w:val="0"/>
          <w:sz w:val="20"/>
          <w:szCs w:val="20"/>
          <w:lang w:val="en-GB" w:eastAsia="en-GB"/>
        </w:rPr>
        <w:t xml:space="preserve">, </w:t>
      </w:r>
      <w:r w:rsidRPr="0015528C" w:rsidR="00EA771A">
        <w:rPr>
          <w:kern w:val="0"/>
          <w:sz w:val="20"/>
          <w:szCs w:val="20"/>
          <w:lang w:val="en-GB" w:eastAsia="en-GB"/>
        </w:rPr>
        <w:t>maintain</w:t>
      </w:r>
      <w:r w:rsidRPr="0015528C" w:rsidR="0033006E">
        <w:rPr>
          <w:kern w:val="0"/>
          <w:sz w:val="20"/>
          <w:szCs w:val="20"/>
          <w:lang w:val="en-GB" w:eastAsia="en-GB"/>
        </w:rPr>
        <w:t>ing</w:t>
      </w:r>
      <w:r w:rsidRPr="0015528C" w:rsidR="00EA771A">
        <w:rPr>
          <w:kern w:val="0"/>
          <w:sz w:val="20"/>
          <w:szCs w:val="20"/>
          <w:lang w:val="en-GB" w:eastAsia="en-GB"/>
        </w:rPr>
        <w:t xml:space="preserve"> and cleaning the stable and associated facilities i.e. toilets.</w:t>
      </w:r>
    </w:p>
    <w:p w:rsidRPr="0015528C" w:rsidR="00EA771A" w:rsidP="00EA771A" w:rsidRDefault="00EA771A" w14:paraId="7C29AC3E" w14:textId="77777777">
      <w:pPr>
        <w:suppressAutoHyphens w:val="0"/>
        <w:autoSpaceDE w:val="0"/>
        <w:autoSpaceDN w:val="0"/>
        <w:adjustRightInd w:val="0"/>
        <w:rPr>
          <w:kern w:val="0"/>
          <w:sz w:val="20"/>
          <w:szCs w:val="20"/>
          <w:lang w:val="en-GB" w:eastAsia="en-GB"/>
        </w:rPr>
      </w:pPr>
      <w:r w:rsidRPr="0015528C">
        <w:rPr>
          <w:kern w:val="0"/>
          <w:sz w:val="20"/>
          <w:szCs w:val="20"/>
          <w:lang w:val="en-GB" w:eastAsia="en-GB"/>
        </w:rPr>
        <w:t>All items will be reviewed at least annually and ensure no unnecessary items subject to COSHH are kept and all MSDS for new items are reviewed and</w:t>
      </w:r>
      <w:r w:rsidRPr="0015528C" w:rsidR="00094ECB">
        <w:rPr>
          <w:kern w:val="0"/>
          <w:sz w:val="20"/>
          <w:szCs w:val="20"/>
          <w:lang w:val="en-GB" w:eastAsia="en-GB"/>
        </w:rPr>
        <w:t xml:space="preserve"> recorded.</w:t>
      </w:r>
    </w:p>
    <w:p w:rsidRPr="0015528C" w:rsidR="00EA771A" w:rsidP="00EA771A" w:rsidRDefault="00EA771A" w14:paraId="5DDAE38B" w14:textId="267D2B89">
      <w:pPr>
        <w:suppressAutoHyphens w:val="0"/>
        <w:autoSpaceDE w:val="0"/>
        <w:autoSpaceDN w:val="0"/>
        <w:adjustRightInd w:val="0"/>
        <w:rPr>
          <w:kern w:val="0"/>
          <w:sz w:val="20"/>
          <w:szCs w:val="20"/>
          <w:lang w:val="en-GB" w:eastAsia="en-GB"/>
        </w:rPr>
      </w:pPr>
      <w:r w:rsidRPr="0015528C">
        <w:rPr>
          <w:kern w:val="0"/>
          <w:sz w:val="20"/>
          <w:szCs w:val="20"/>
          <w:lang w:val="en-GB" w:eastAsia="en-GB"/>
        </w:rPr>
        <w:t xml:space="preserve">COSHH (Control of Substances Hazardous to Health) </w:t>
      </w:r>
      <w:r w:rsidRPr="0015528C" w:rsidR="009B15B0">
        <w:rPr>
          <w:kern w:val="0"/>
          <w:sz w:val="20"/>
          <w:szCs w:val="20"/>
          <w:lang w:val="en-GB" w:eastAsia="en-GB"/>
        </w:rPr>
        <w:t xml:space="preserve">is referred to </w:t>
      </w:r>
      <w:r w:rsidRPr="0015528C" w:rsidR="00610C44">
        <w:rPr>
          <w:kern w:val="0"/>
          <w:sz w:val="20"/>
          <w:szCs w:val="20"/>
          <w:lang w:val="en-GB" w:eastAsia="en-GB"/>
        </w:rPr>
        <w:t xml:space="preserve">in preparing the list of </w:t>
      </w:r>
      <w:r w:rsidRPr="0015528C" w:rsidR="001D666F">
        <w:rPr>
          <w:kern w:val="0"/>
          <w:sz w:val="20"/>
          <w:szCs w:val="20"/>
          <w:lang w:val="en-GB" w:eastAsia="en-GB"/>
        </w:rPr>
        <w:t>substances</w:t>
      </w:r>
      <w:r w:rsidRPr="0015528C">
        <w:rPr>
          <w:kern w:val="0"/>
          <w:sz w:val="20"/>
          <w:szCs w:val="20"/>
          <w:lang w:val="en-GB" w:eastAsia="en-GB"/>
        </w:rPr>
        <w:t xml:space="preserve">: chemical, </w:t>
      </w:r>
      <w:r w:rsidRPr="0015528C" w:rsidR="001D666F">
        <w:rPr>
          <w:kern w:val="0"/>
          <w:sz w:val="20"/>
          <w:szCs w:val="20"/>
          <w:lang w:val="en-GB" w:eastAsia="en-GB"/>
        </w:rPr>
        <w:t xml:space="preserve">flammable, </w:t>
      </w:r>
      <w:r w:rsidRPr="0015528C">
        <w:rPr>
          <w:kern w:val="0"/>
          <w:sz w:val="20"/>
          <w:szCs w:val="20"/>
          <w:lang w:val="en-GB" w:eastAsia="en-GB"/>
        </w:rPr>
        <w:t>medical and veterinary supplies.</w:t>
      </w:r>
    </w:p>
    <w:p w:rsidRPr="0015528C" w:rsidR="0033006E" w:rsidP="00EA771A" w:rsidRDefault="0033006E" w14:paraId="0BF62F54" w14:textId="7E825CB0">
      <w:pPr>
        <w:suppressAutoHyphens w:val="0"/>
        <w:autoSpaceDE w:val="0"/>
        <w:autoSpaceDN w:val="0"/>
        <w:adjustRightInd w:val="0"/>
        <w:rPr>
          <w:sz w:val="20"/>
          <w:szCs w:val="20"/>
        </w:rPr>
      </w:pPr>
      <w:r w:rsidRPr="0015528C">
        <w:rPr>
          <w:kern w:val="0"/>
          <w:sz w:val="20"/>
          <w:szCs w:val="20"/>
          <w:lang w:val="en-GB" w:eastAsia="en-GB"/>
        </w:rPr>
        <w:t>Each item will be stored safely and securely to prevent access by unauthorised persons</w:t>
      </w:r>
    </w:p>
    <w:p w:rsidRPr="0015528C" w:rsidR="00EA771A" w:rsidP="00DE5430" w:rsidRDefault="00EA771A" w14:paraId="769D0D3C" w14:textId="77777777">
      <w:pPr>
        <w:suppressAutoHyphens w:val="0"/>
        <w:autoSpaceDE w:val="0"/>
        <w:autoSpaceDN w:val="0"/>
        <w:adjustRightInd w:val="0"/>
        <w:rPr>
          <w:rFonts w:eastAsia="Times New Roman"/>
          <w:kern w:val="0"/>
          <w:sz w:val="20"/>
          <w:szCs w:val="20"/>
          <w:lang w:val="en-GB" w:eastAsia="en-GB"/>
        </w:rPr>
      </w:pPr>
    </w:p>
    <w:p w:rsidRPr="0015528C" w:rsidR="00EA771A" w:rsidP="00DE5430" w:rsidRDefault="00EA771A" w14:paraId="54CD245A" w14:textId="77777777">
      <w:pPr>
        <w:suppressAutoHyphens w:val="0"/>
        <w:autoSpaceDE w:val="0"/>
        <w:autoSpaceDN w:val="0"/>
        <w:adjustRightInd w:val="0"/>
        <w:rPr>
          <w:rFonts w:eastAsia="Times New Roman"/>
          <w:color w:val="FF0000"/>
          <w:kern w:val="0"/>
          <w:sz w:val="20"/>
          <w:szCs w:val="20"/>
          <w:lang w:val="en-GB" w:eastAsia="en-GB"/>
        </w:rPr>
      </w:pPr>
    </w:p>
    <w:p w:rsidRPr="0015528C" w:rsidR="00992C14" w:rsidP="00DE5430" w:rsidRDefault="00992C14" w14:paraId="5AE056E6" w14:textId="77777777">
      <w:pPr>
        <w:suppressAutoHyphens w:val="0"/>
        <w:autoSpaceDE w:val="0"/>
        <w:autoSpaceDN w:val="0"/>
        <w:adjustRightInd w:val="0"/>
        <w:rPr>
          <w:rFonts w:eastAsia="Times New Roman"/>
          <w:kern w:val="0"/>
          <w:sz w:val="20"/>
          <w:szCs w:val="20"/>
          <w:lang w:val="en-GB" w:eastAsia="en-GB"/>
        </w:rPr>
      </w:pPr>
      <w:r w:rsidRPr="0015528C">
        <w:rPr>
          <w:rFonts w:eastAsia="Times New Roman"/>
          <w:kern w:val="0"/>
          <w:sz w:val="20"/>
          <w:szCs w:val="20"/>
          <w:lang w:val="en-GB" w:eastAsia="en-GB"/>
        </w:rPr>
        <w:t>END</w:t>
      </w:r>
    </w:p>
    <w:p w:rsidR="00DE5430" w:rsidP="002759F0" w:rsidRDefault="00DE5430" w14:paraId="7196D064" w14:textId="77777777">
      <w:pPr>
        <w:suppressAutoHyphens w:val="0"/>
        <w:autoSpaceDE w:val="0"/>
        <w:autoSpaceDN w:val="0"/>
        <w:adjustRightInd w:val="0"/>
        <w:rPr>
          <w:rFonts w:eastAsia="Times New Roman"/>
          <w:kern w:val="0"/>
          <w:lang w:val="en-GB" w:eastAsia="en-GB"/>
        </w:rPr>
      </w:pPr>
    </w:p>
    <w:p w:rsidR="002759F0" w:rsidP="00EA771A" w:rsidRDefault="002759F0" w14:paraId="65F9C3DC" w14:textId="77777777">
      <w:pPr>
        <w:pStyle w:val="BodyText"/>
        <w:spacing w:line="240" w:lineRule="auto"/>
        <w:ind w:left="0" w:right="244"/>
      </w:pPr>
    </w:p>
    <w:sectPr w:rsidR="002759F0">
      <w:headerReference w:type="default" r:id="rId7"/>
      <w:footerReference w:type="even" r:id="rId8"/>
      <w:footerReference w:type="default" r:id="rId9"/>
      <w:pgSz w:w="11906" w:h="16838" w:orient="portrait"/>
      <w:pgMar w:top="1460" w:right="780" w:bottom="700" w:left="760" w:header="720" w:footer="518"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ECF" w:rsidRDefault="00C65ECF" w14:paraId="10C092FF" w14:textId="77777777">
      <w:r>
        <w:separator/>
      </w:r>
    </w:p>
  </w:endnote>
  <w:endnote w:type="continuationSeparator" w:id="0">
    <w:p w:rsidR="00C65ECF" w:rsidRDefault="00C65ECF" w14:paraId="4EB2D2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Bold">
    <w:altName w:val="Tahoma"/>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0A0" w:rsidP="00A75D77" w:rsidRDefault="002C30A0"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30A0" w:rsidP="002C30A0" w:rsidRDefault="002C30A0" w14:paraId="7DF4E37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0A0" w:rsidP="00A75D77" w:rsidRDefault="002C30A0" w14:paraId="28F4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8F2">
      <w:rPr>
        <w:rStyle w:val="PageNumber"/>
        <w:noProof/>
      </w:rPr>
      <w:t>2</w:t>
    </w:r>
    <w:r>
      <w:rPr>
        <w:rStyle w:val="PageNumber"/>
      </w:rPr>
      <w:fldChar w:fldCharType="end"/>
    </w:r>
  </w:p>
  <w:p w:rsidRPr="005A7D25" w:rsidR="00EA771A" w:rsidP="002C30A0" w:rsidRDefault="00EA771A" w14:paraId="6534166D" w14:textId="7CF08623">
    <w:pPr>
      <w:pStyle w:val="Footer"/>
      <w:ind w:right="360"/>
      <w:rPr>
        <w:sz w:val="16"/>
        <w:szCs w:val="16"/>
      </w:rPr>
    </w:pPr>
    <w:r w:rsidRPr="005A7D25">
      <w:rPr>
        <w:sz w:val="16"/>
        <w:szCs w:val="16"/>
      </w:rPr>
      <w:t xml:space="preserve">RDA Broadlands Group </w:t>
    </w:r>
    <w:r w:rsidRPr="005A7D25">
      <w:rPr>
        <w:color w:val="000000"/>
        <w:sz w:val="16"/>
        <w:szCs w:val="16"/>
      </w:rPr>
      <w:t>1170398</w:t>
    </w:r>
    <w:r w:rsidRPr="005A7D25">
      <w:rPr>
        <w:sz w:val="16"/>
        <w:szCs w:val="16"/>
      </w:rPr>
      <w:t xml:space="preserve">– </w:t>
    </w:r>
    <w:r>
      <w:rPr>
        <w:sz w:val="16"/>
        <w:szCs w:val="16"/>
      </w:rPr>
      <w:t>Health and Safety</w:t>
    </w:r>
    <w:r w:rsidRPr="005A7D25">
      <w:rPr>
        <w:sz w:val="16"/>
        <w:szCs w:val="16"/>
      </w:rPr>
      <w:t xml:space="preserve"> Policy </w:t>
    </w:r>
    <w:r w:rsidR="000D18CD">
      <w:rPr>
        <w:sz w:val="16"/>
        <w:szCs w:val="16"/>
      </w:rPr>
      <w:t>23</w:t>
    </w:r>
    <w:r w:rsidRPr="000D18CD" w:rsidR="000D18CD">
      <w:rPr>
        <w:sz w:val="16"/>
        <w:szCs w:val="16"/>
        <w:vertAlign w:val="superscript"/>
      </w:rPr>
      <w:t>rd</w:t>
    </w:r>
    <w:r w:rsidR="000D18CD">
      <w:rPr>
        <w:sz w:val="16"/>
        <w:szCs w:val="16"/>
      </w:rPr>
      <w:t xml:space="preserve"> May 2024</w:t>
    </w:r>
  </w:p>
  <w:p w:rsidR="00EA771A" w:rsidRDefault="00EA771A" w14:paraId="562C75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ECF" w:rsidRDefault="00C65ECF" w14:paraId="691243E6" w14:textId="77777777">
      <w:r>
        <w:separator/>
      </w:r>
    </w:p>
  </w:footnote>
  <w:footnote w:type="continuationSeparator" w:id="0">
    <w:p w:rsidR="00C65ECF" w:rsidRDefault="00C65ECF" w14:paraId="7CF710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771A" w:rsidP="00B52377" w:rsidRDefault="00EA771A" w14:paraId="44FB30F8" w14:textId="0416ED0F">
    <w:pPr>
      <w:pStyle w:val="Header"/>
      <w:jc w:val="center"/>
      <w:rPr>
        <w:noProof/>
        <w:lang w:val="en-GB" w:eastAsia="en-GB"/>
      </w:rPr>
    </w:pPr>
  </w:p>
  <w:p w:rsidR="00F102A1" w:rsidP="00B52377" w:rsidRDefault="00F102A1" w14:paraId="0B90DCC4" w14:textId="3C5DD665">
    <w:pPr>
      <w:pStyle w:val="Header"/>
      <w:jc w:val="center"/>
      <w:rPr>
        <w:b/>
        <w:noProof/>
        <w:sz w:val="28"/>
        <w:szCs w:val="28"/>
        <w:lang w:val="en-GB" w:eastAsia="en-GB"/>
      </w:rPr>
    </w:pPr>
    <w:r>
      <w:rPr>
        <w:b/>
        <w:noProof/>
        <w:sz w:val="28"/>
        <w:szCs w:val="28"/>
        <w:lang w:val="en-GB" w:eastAsia="en-GB"/>
      </w:rPr>
      <w:drawing>
        <wp:inline distT="0" distB="0" distL="0" distR="0" wp14:anchorId="5E5F3868" wp14:editId="3A0EF52F">
          <wp:extent cx="2638425" cy="1209675"/>
          <wp:effectExtent l="0" t="0" r="9525" b="9525"/>
          <wp:docPr id="589713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961" cy="1215881"/>
                  </a:xfrm>
                  <a:prstGeom prst="rect">
                    <a:avLst/>
                  </a:prstGeom>
                  <a:noFill/>
                </pic:spPr>
              </pic:pic>
            </a:graphicData>
          </a:graphic>
        </wp:inline>
      </w:drawing>
    </w:r>
  </w:p>
  <w:p w:rsidR="00EA771A" w:rsidP="00B52377" w:rsidRDefault="00170DC9" w14:paraId="7D9D608E" w14:textId="157D862B">
    <w:pPr>
      <w:pStyle w:val="Header"/>
      <w:jc w:val="center"/>
      <w:rPr>
        <w:noProof/>
        <w:lang w:val="en-GB" w:eastAsia="en-GB"/>
      </w:rPr>
    </w:pPr>
    <w:r>
      <w:rPr>
        <w:b/>
        <w:noProof/>
        <w:sz w:val="28"/>
        <w:szCs w:val="28"/>
        <w:lang w:val="en-GB" w:eastAsia="en-GB"/>
      </w:rPr>
      <w:t xml:space="preserve">Broadlands </w:t>
    </w:r>
    <w:r w:rsidR="00F102A1">
      <w:rPr>
        <w:b/>
        <w:noProof/>
        <w:sz w:val="28"/>
        <w:szCs w:val="28"/>
        <w:lang w:val="en-GB" w:eastAsia="en-GB"/>
      </w:rPr>
      <w:t>Equine Therapy and</w:t>
    </w:r>
    <w:r w:rsidR="00FC2393">
      <w:rPr>
        <w:b/>
        <w:noProof/>
        <w:sz w:val="28"/>
        <w:szCs w:val="28"/>
        <w:lang w:val="en-GB" w:eastAsia="en-GB"/>
      </w:rPr>
      <w:t xml:space="preserve"> </w:t>
    </w:r>
    <w:r w:rsidRPr="005A7D25" w:rsidR="00EA771A">
      <w:rPr>
        <w:b/>
        <w:noProof/>
        <w:sz w:val="28"/>
        <w:szCs w:val="28"/>
        <w:lang w:val="en-GB" w:eastAsia="en-GB"/>
      </w:rPr>
      <w:t>Riding for the Disabled</w:t>
    </w:r>
  </w:p>
  <w:p w:rsidR="00EA771A" w:rsidP="00B52377" w:rsidRDefault="00EA771A" w14:paraId="1DA6542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915" w:hanging="269"/>
      </w:pPr>
      <w:rPr>
        <w:rFonts w:eastAsia="Tahoma" w:cs="Tahoma"/>
        <w:spacing w:val="-1"/>
        <w:w w:val="99"/>
        <w:sz w:val="20"/>
        <w:szCs w:val="20"/>
      </w:rPr>
    </w:lvl>
    <w:lvl w:ilvl="1">
      <w:start w:val="1"/>
      <w:numFmt w:val="bullet"/>
      <w:lvlText w:val=""/>
      <w:lvlJc w:val="left"/>
      <w:pPr>
        <w:tabs>
          <w:tab w:val="num" w:pos="0"/>
        </w:tabs>
        <w:ind w:left="1866" w:hanging="269"/>
      </w:pPr>
      <w:rPr>
        <w:rFonts w:ascii="Symbol" w:hAnsi="Symbol"/>
      </w:rPr>
    </w:lvl>
    <w:lvl w:ilvl="2">
      <w:start w:val="1"/>
      <w:numFmt w:val="bullet"/>
      <w:lvlText w:val=""/>
      <w:lvlJc w:val="left"/>
      <w:pPr>
        <w:tabs>
          <w:tab w:val="num" w:pos="0"/>
        </w:tabs>
        <w:ind w:left="2813" w:hanging="269"/>
      </w:pPr>
      <w:rPr>
        <w:rFonts w:ascii="Symbol" w:hAnsi="Symbol"/>
      </w:rPr>
    </w:lvl>
    <w:lvl w:ilvl="3">
      <w:start w:val="1"/>
      <w:numFmt w:val="bullet"/>
      <w:lvlText w:val=""/>
      <w:lvlJc w:val="left"/>
      <w:pPr>
        <w:tabs>
          <w:tab w:val="num" w:pos="0"/>
        </w:tabs>
        <w:ind w:left="3759" w:hanging="269"/>
      </w:pPr>
      <w:rPr>
        <w:rFonts w:ascii="Symbol" w:hAnsi="Symbol"/>
      </w:rPr>
    </w:lvl>
    <w:lvl w:ilvl="4">
      <w:start w:val="1"/>
      <w:numFmt w:val="bullet"/>
      <w:lvlText w:val=""/>
      <w:lvlJc w:val="left"/>
      <w:pPr>
        <w:tabs>
          <w:tab w:val="num" w:pos="0"/>
        </w:tabs>
        <w:ind w:left="4706" w:hanging="269"/>
      </w:pPr>
      <w:rPr>
        <w:rFonts w:ascii="Symbol" w:hAnsi="Symbol"/>
      </w:rPr>
    </w:lvl>
    <w:lvl w:ilvl="5">
      <w:start w:val="1"/>
      <w:numFmt w:val="bullet"/>
      <w:lvlText w:val=""/>
      <w:lvlJc w:val="left"/>
      <w:pPr>
        <w:tabs>
          <w:tab w:val="num" w:pos="0"/>
        </w:tabs>
        <w:ind w:left="5653" w:hanging="269"/>
      </w:pPr>
      <w:rPr>
        <w:rFonts w:ascii="Symbol" w:hAnsi="Symbol"/>
      </w:rPr>
    </w:lvl>
    <w:lvl w:ilvl="6">
      <w:start w:val="1"/>
      <w:numFmt w:val="bullet"/>
      <w:lvlText w:val=""/>
      <w:lvlJc w:val="left"/>
      <w:pPr>
        <w:tabs>
          <w:tab w:val="num" w:pos="0"/>
        </w:tabs>
        <w:ind w:left="6599" w:hanging="269"/>
      </w:pPr>
      <w:rPr>
        <w:rFonts w:ascii="Symbol" w:hAnsi="Symbol"/>
      </w:rPr>
    </w:lvl>
    <w:lvl w:ilvl="7">
      <w:start w:val="1"/>
      <w:numFmt w:val="bullet"/>
      <w:lvlText w:val=""/>
      <w:lvlJc w:val="left"/>
      <w:pPr>
        <w:tabs>
          <w:tab w:val="num" w:pos="0"/>
        </w:tabs>
        <w:ind w:left="7546" w:hanging="269"/>
      </w:pPr>
      <w:rPr>
        <w:rFonts w:ascii="Symbol" w:hAnsi="Symbol"/>
      </w:rPr>
    </w:lvl>
    <w:lvl w:ilvl="8">
      <w:start w:val="1"/>
      <w:numFmt w:val="bullet"/>
      <w:lvlText w:val=""/>
      <w:lvlJc w:val="left"/>
      <w:pPr>
        <w:tabs>
          <w:tab w:val="num" w:pos="0"/>
        </w:tabs>
        <w:ind w:left="8493" w:hanging="269"/>
      </w:pPr>
      <w:rPr>
        <w:rFonts w:ascii="Symbol" w:hAnsi="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915" w:hanging="361"/>
      </w:pPr>
      <w:rPr>
        <w:rFonts w:eastAsia="Tahoma" w:cs="Tahoma"/>
        <w:spacing w:val="-1"/>
        <w:w w:val="99"/>
        <w:sz w:val="20"/>
        <w:szCs w:val="20"/>
      </w:rPr>
    </w:lvl>
    <w:lvl w:ilvl="1">
      <w:start w:val="1"/>
      <w:numFmt w:val="decimal"/>
      <w:lvlText w:val="%2."/>
      <w:lvlJc w:val="left"/>
      <w:pPr>
        <w:tabs>
          <w:tab w:val="num" w:pos="0"/>
        </w:tabs>
        <w:ind w:left="915" w:hanging="540"/>
      </w:pPr>
      <w:rPr>
        <w:rFonts w:eastAsia="Tahoma" w:cs="Tahoma"/>
        <w:spacing w:val="-1"/>
        <w:w w:val="99"/>
        <w:sz w:val="20"/>
        <w:szCs w:val="20"/>
      </w:rPr>
    </w:lvl>
    <w:lvl w:ilvl="2">
      <w:start w:val="1"/>
      <w:numFmt w:val="bullet"/>
      <w:lvlText w:val=""/>
      <w:lvlJc w:val="left"/>
      <w:pPr>
        <w:tabs>
          <w:tab w:val="num" w:pos="0"/>
        </w:tabs>
        <w:ind w:left="2813" w:hanging="540"/>
      </w:pPr>
      <w:rPr>
        <w:rFonts w:ascii="Symbol" w:hAnsi="Symbol"/>
      </w:rPr>
    </w:lvl>
    <w:lvl w:ilvl="3">
      <w:start w:val="1"/>
      <w:numFmt w:val="bullet"/>
      <w:lvlText w:val=""/>
      <w:lvlJc w:val="left"/>
      <w:pPr>
        <w:tabs>
          <w:tab w:val="num" w:pos="0"/>
        </w:tabs>
        <w:ind w:left="3759" w:hanging="540"/>
      </w:pPr>
      <w:rPr>
        <w:rFonts w:ascii="Symbol" w:hAnsi="Symbol"/>
      </w:rPr>
    </w:lvl>
    <w:lvl w:ilvl="4">
      <w:start w:val="1"/>
      <w:numFmt w:val="bullet"/>
      <w:lvlText w:val=""/>
      <w:lvlJc w:val="left"/>
      <w:pPr>
        <w:tabs>
          <w:tab w:val="num" w:pos="0"/>
        </w:tabs>
        <w:ind w:left="4706" w:hanging="540"/>
      </w:pPr>
      <w:rPr>
        <w:rFonts w:ascii="Symbol" w:hAnsi="Symbol"/>
      </w:rPr>
    </w:lvl>
    <w:lvl w:ilvl="5">
      <w:start w:val="1"/>
      <w:numFmt w:val="bullet"/>
      <w:lvlText w:val=""/>
      <w:lvlJc w:val="left"/>
      <w:pPr>
        <w:tabs>
          <w:tab w:val="num" w:pos="0"/>
        </w:tabs>
        <w:ind w:left="5653" w:hanging="540"/>
      </w:pPr>
      <w:rPr>
        <w:rFonts w:ascii="Symbol" w:hAnsi="Symbol"/>
      </w:rPr>
    </w:lvl>
    <w:lvl w:ilvl="6">
      <w:start w:val="1"/>
      <w:numFmt w:val="bullet"/>
      <w:lvlText w:val=""/>
      <w:lvlJc w:val="left"/>
      <w:pPr>
        <w:tabs>
          <w:tab w:val="num" w:pos="0"/>
        </w:tabs>
        <w:ind w:left="6599" w:hanging="540"/>
      </w:pPr>
      <w:rPr>
        <w:rFonts w:ascii="Symbol" w:hAnsi="Symbol"/>
      </w:rPr>
    </w:lvl>
    <w:lvl w:ilvl="7">
      <w:start w:val="1"/>
      <w:numFmt w:val="bullet"/>
      <w:lvlText w:val=""/>
      <w:lvlJc w:val="left"/>
      <w:pPr>
        <w:tabs>
          <w:tab w:val="num" w:pos="0"/>
        </w:tabs>
        <w:ind w:left="7546" w:hanging="540"/>
      </w:pPr>
      <w:rPr>
        <w:rFonts w:ascii="Symbol" w:hAnsi="Symbol"/>
      </w:rPr>
    </w:lvl>
    <w:lvl w:ilvl="8">
      <w:start w:val="1"/>
      <w:numFmt w:val="bullet"/>
      <w:lvlText w:val=""/>
      <w:lvlJc w:val="left"/>
      <w:pPr>
        <w:tabs>
          <w:tab w:val="num" w:pos="0"/>
        </w:tabs>
        <w:ind w:left="8493" w:hanging="540"/>
      </w:pPr>
      <w:rPr>
        <w:rFonts w:ascii="Symbol" w:hAnsi="Symbol"/>
      </w:rPr>
    </w:lvl>
  </w:abstractNum>
  <w:abstractNum w:abstractNumId="2" w15:restartNumberingAfterBreak="0">
    <w:nsid w:val="00000003"/>
    <w:multiLevelType w:val="multilevel"/>
    <w:tmpl w:val="00000003"/>
    <w:name w:val="WWNum3"/>
    <w:lvl w:ilvl="0">
      <w:start w:val="1"/>
      <w:numFmt w:val="upperLetter"/>
      <w:lvlText w:val="%1."/>
      <w:lvlJc w:val="left"/>
      <w:pPr>
        <w:tabs>
          <w:tab w:val="num" w:pos="0"/>
        </w:tabs>
        <w:ind w:left="464" w:hanging="360"/>
      </w:pPr>
      <w:rPr>
        <w:rFonts w:eastAsia="Tahoma" w:cs="Tahoma"/>
        <w:b/>
        <w:bCs/>
        <w:w w:val="100"/>
        <w:sz w:val="22"/>
        <w:szCs w:val="22"/>
      </w:rPr>
    </w:lvl>
    <w:lvl w:ilvl="1">
      <w:start w:val="1"/>
      <w:numFmt w:val="bullet"/>
      <w:lvlText w:val=""/>
      <w:lvlJc w:val="left"/>
      <w:pPr>
        <w:tabs>
          <w:tab w:val="num" w:pos="0"/>
        </w:tabs>
        <w:ind w:left="915" w:hanging="452"/>
      </w:pPr>
      <w:rPr>
        <w:rFonts w:ascii="Symbol" w:hAnsi="Symbol" w:cs="Symbol"/>
        <w:w w:val="99"/>
        <w:sz w:val="20"/>
        <w:szCs w:val="20"/>
      </w:rPr>
    </w:lvl>
    <w:lvl w:ilvl="2">
      <w:start w:val="1"/>
      <w:numFmt w:val="bullet"/>
      <w:lvlText w:val=""/>
      <w:lvlJc w:val="left"/>
      <w:pPr>
        <w:tabs>
          <w:tab w:val="num" w:pos="0"/>
        </w:tabs>
        <w:ind w:left="1904" w:hanging="360"/>
      </w:pPr>
      <w:rPr>
        <w:rFonts w:ascii="Symbol" w:hAnsi="Symbol" w:cs="Symbol"/>
        <w:w w:val="99"/>
        <w:sz w:val="20"/>
        <w:szCs w:val="20"/>
      </w:rPr>
    </w:lvl>
    <w:lvl w:ilvl="3">
      <w:start w:val="1"/>
      <w:numFmt w:val="bullet"/>
      <w:lvlText w:val=""/>
      <w:lvlJc w:val="left"/>
      <w:pPr>
        <w:tabs>
          <w:tab w:val="num" w:pos="0"/>
        </w:tabs>
        <w:ind w:left="920" w:hanging="360"/>
      </w:pPr>
      <w:rPr>
        <w:rFonts w:ascii="Symbol" w:hAnsi="Symbol"/>
      </w:rPr>
    </w:lvl>
    <w:lvl w:ilvl="4">
      <w:start w:val="1"/>
      <w:numFmt w:val="bullet"/>
      <w:lvlText w:val=""/>
      <w:lvlJc w:val="left"/>
      <w:pPr>
        <w:tabs>
          <w:tab w:val="num" w:pos="0"/>
        </w:tabs>
        <w:ind w:left="1900" w:hanging="360"/>
      </w:pPr>
      <w:rPr>
        <w:rFonts w:ascii="Symbol" w:hAnsi="Symbol"/>
      </w:rPr>
    </w:lvl>
    <w:lvl w:ilvl="5">
      <w:start w:val="1"/>
      <w:numFmt w:val="bullet"/>
      <w:lvlText w:val=""/>
      <w:lvlJc w:val="left"/>
      <w:pPr>
        <w:tabs>
          <w:tab w:val="num" w:pos="0"/>
        </w:tabs>
        <w:ind w:left="3311" w:hanging="360"/>
      </w:pPr>
      <w:rPr>
        <w:rFonts w:ascii="Symbol" w:hAnsi="Symbol"/>
      </w:rPr>
    </w:lvl>
    <w:lvl w:ilvl="6">
      <w:start w:val="1"/>
      <w:numFmt w:val="bullet"/>
      <w:lvlText w:val=""/>
      <w:lvlJc w:val="left"/>
      <w:pPr>
        <w:tabs>
          <w:tab w:val="num" w:pos="0"/>
        </w:tabs>
        <w:ind w:left="4722" w:hanging="360"/>
      </w:pPr>
      <w:rPr>
        <w:rFonts w:ascii="Symbol" w:hAnsi="Symbol"/>
      </w:rPr>
    </w:lvl>
    <w:lvl w:ilvl="7">
      <w:start w:val="1"/>
      <w:numFmt w:val="bullet"/>
      <w:lvlText w:val=""/>
      <w:lvlJc w:val="left"/>
      <w:pPr>
        <w:tabs>
          <w:tab w:val="num" w:pos="0"/>
        </w:tabs>
        <w:ind w:left="6133" w:hanging="360"/>
      </w:pPr>
      <w:rPr>
        <w:rFonts w:ascii="Symbol" w:hAnsi="Symbol"/>
      </w:rPr>
    </w:lvl>
    <w:lvl w:ilvl="8">
      <w:start w:val="1"/>
      <w:numFmt w:val="bullet"/>
      <w:lvlText w:val=""/>
      <w:lvlJc w:val="left"/>
      <w:pPr>
        <w:tabs>
          <w:tab w:val="num" w:pos="0"/>
        </w:tabs>
        <w:ind w:left="7544"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BB19FE"/>
    <w:multiLevelType w:val="hybridMultilevel"/>
    <w:tmpl w:val="AA5C3D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6D84354"/>
    <w:multiLevelType w:val="hybridMultilevel"/>
    <w:tmpl w:val="8400916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931CFD"/>
    <w:multiLevelType w:val="hybridMultilevel"/>
    <w:tmpl w:val="BDE4651C"/>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27183F"/>
    <w:multiLevelType w:val="hybridMultilevel"/>
    <w:tmpl w:val="54DCEB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F4C7B55"/>
    <w:multiLevelType w:val="hybridMultilevel"/>
    <w:tmpl w:val="59B84B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526C74"/>
    <w:multiLevelType w:val="hybridMultilevel"/>
    <w:tmpl w:val="D3560B7E"/>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6307AA"/>
    <w:multiLevelType w:val="hybridMultilevel"/>
    <w:tmpl w:val="6F00C350"/>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1E02FA"/>
    <w:multiLevelType w:val="hybridMultilevel"/>
    <w:tmpl w:val="CA7453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972EF8"/>
    <w:multiLevelType w:val="hybridMultilevel"/>
    <w:tmpl w:val="591A96FE"/>
    <w:lvl w:ilvl="0" w:tplc="0809000F">
      <w:start w:val="1"/>
      <w:numFmt w:val="decimal"/>
      <w:lvlText w:val="%1."/>
      <w:lvlJc w:val="left"/>
      <w:pPr>
        <w:tabs>
          <w:tab w:val="num" w:pos="1275"/>
        </w:tabs>
        <w:ind w:left="1275" w:hanging="360"/>
      </w:pPr>
    </w:lvl>
    <w:lvl w:ilvl="1" w:tplc="08090019" w:tentative="1">
      <w:start w:val="1"/>
      <w:numFmt w:val="lowerLetter"/>
      <w:lvlText w:val="%2."/>
      <w:lvlJc w:val="left"/>
      <w:pPr>
        <w:tabs>
          <w:tab w:val="num" w:pos="1995"/>
        </w:tabs>
        <w:ind w:left="1995" w:hanging="360"/>
      </w:pPr>
    </w:lvl>
    <w:lvl w:ilvl="2" w:tplc="0809001B" w:tentative="1">
      <w:start w:val="1"/>
      <w:numFmt w:val="lowerRoman"/>
      <w:lvlText w:val="%3."/>
      <w:lvlJc w:val="right"/>
      <w:pPr>
        <w:tabs>
          <w:tab w:val="num" w:pos="2715"/>
        </w:tabs>
        <w:ind w:left="2715" w:hanging="180"/>
      </w:pPr>
    </w:lvl>
    <w:lvl w:ilvl="3" w:tplc="0809000F" w:tentative="1">
      <w:start w:val="1"/>
      <w:numFmt w:val="decimal"/>
      <w:lvlText w:val="%4."/>
      <w:lvlJc w:val="left"/>
      <w:pPr>
        <w:tabs>
          <w:tab w:val="num" w:pos="3435"/>
        </w:tabs>
        <w:ind w:left="3435" w:hanging="360"/>
      </w:pPr>
    </w:lvl>
    <w:lvl w:ilvl="4" w:tplc="08090019" w:tentative="1">
      <w:start w:val="1"/>
      <w:numFmt w:val="lowerLetter"/>
      <w:lvlText w:val="%5."/>
      <w:lvlJc w:val="left"/>
      <w:pPr>
        <w:tabs>
          <w:tab w:val="num" w:pos="4155"/>
        </w:tabs>
        <w:ind w:left="4155" w:hanging="360"/>
      </w:pPr>
    </w:lvl>
    <w:lvl w:ilvl="5" w:tplc="0809001B" w:tentative="1">
      <w:start w:val="1"/>
      <w:numFmt w:val="lowerRoman"/>
      <w:lvlText w:val="%6."/>
      <w:lvlJc w:val="right"/>
      <w:pPr>
        <w:tabs>
          <w:tab w:val="num" w:pos="4875"/>
        </w:tabs>
        <w:ind w:left="4875" w:hanging="180"/>
      </w:pPr>
    </w:lvl>
    <w:lvl w:ilvl="6" w:tplc="0809000F" w:tentative="1">
      <w:start w:val="1"/>
      <w:numFmt w:val="decimal"/>
      <w:lvlText w:val="%7."/>
      <w:lvlJc w:val="left"/>
      <w:pPr>
        <w:tabs>
          <w:tab w:val="num" w:pos="5595"/>
        </w:tabs>
        <w:ind w:left="5595" w:hanging="360"/>
      </w:pPr>
    </w:lvl>
    <w:lvl w:ilvl="7" w:tplc="08090019" w:tentative="1">
      <w:start w:val="1"/>
      <w:numFmt w:val="lowerLetter"/>
      <w:lvlText w:val="%8."/>
      <w:lvlJc w:val="left"/>
      <w:pPr>
        <w:tabs>
          <w:tab w:val="num" w:pos="6315"/>
        </w:tabs>
        <w:ind w:left="6315" w:hanging="360"/>
      </w:pPr>
    </w:lvl>
    <w:lvl w:ilvl="8" w:tplc="0809001B" w:tentative="1">
      <w:start w:val="1"/>
      <w:numFmt w:val="lowerRoman"/>
      <w:lvlText w:val="%9."/>
      <w:lvlJc w:val="right"/>
      <w:pPr>
        <w:tabs>
          <w:tab w:val="num" w:pos="7035"/>
        </w:tabs>
        <w:ind w:left="7035" w:hanging="180"/>
      </w:pPr>
    </w:lvl>
  </w:abstractNum>
  <w:abstractNum w:abstractNumId="13" w15:restartNumberingAfterBreak="0">
    <w:nsid w:val="20936D95"/>
    <w:multiLevelType w:val="hybridMultilevel"/>
    <w:tmpl w:val="756ADCC0"/>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3F14EF"/>
    <w:multiLevelType w:val="hybridMultilevel"/>
    <w:tmpl w:val="6278E94C"/>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081012"/>
    <w:multiLevelType w:val="hybridMultilevel"/>
    <w:tmpl w:val="A808A500"/>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22422F"/>
    <w:multiLevelType w:val="hybridMultilevel"/>
    <w:tmpl w:val="A1E0A96E"/>
    <w:lvl w:ilvl="0" w:tplc="0809000F">
      <w:start w:val="1"/>
      <w:numFmt w:val="decimal"/>
      <w:lvlText w:val="%1."/>
      <w:lvlJc w:val="left"/>
      <w:pPr>
        <w:tabs>
          <w:tab w:val="num" w:pos="1184"/>
        </w:tabs>
        <w:ind w:left="1184" w:hanging="360"/>
      </w:pPr>
    </w:lvl>
    <w:lvl w:ilvl="1" w:tplc="08090019" w:tentative="1">
      <w:start w:val="1"/>
      <w:numFmt w:val="lowerLetter"/>
      <w:lvlText w:val="%2."/>
      <w:lvlJc w:val="left"/>
      <w:pPr>
        <w:tabs>
          <w:tab w:val="num" w:pos="1904"/>
        </w:tabs>
        <w:ind w:left="1904" w:hanging="360"/>
      </w:pPr>
    </w:lvl>
    <w:lvl w:ilvl="2" w:tplc="0809001B" w:tentative="1">
      <w:start w:val="1"/>
      <w:numFmt w:val="lowerRoman"/>
      <w:lvlText w:val="%3."/>
      <w:lvlJc w:val="right"/>
      <w:pPr>
        <w:tabs>
          <w:tab w:val="num" w:pos="2624"/>
        </w:tabs>
        <w:ind w:left="2624" w:hanging="180"/>
      </w:pPr>
    </w:lvl>
    <w:lvl w:ilvl="3" w:tplc="0809000F" w:tentative="1">
      <w:start w:val="1"/>
      <w:numFmt w:val="decimal"/>
      <w:lvlText w:val="%4."/>
      <w:lvlJc w:val="left"/>
      <w:pPr>
        <w:tabs>
          <w:tab w:val="num" w:pos="3344"/>
        </w:tabs>
        <w:ind w:left="3344" w:hanging="360"/>
      </w:pPr>
    </w:lvl>
    <w:lvl w:ilvl="4" w:tplc="08090019" w:tentative="1">
      <w:start w:val="1"/>
      <w:numFmt w:val="lowerLetter"/>
      <w:lvlText w:val="%5."/>
      <w:lvlJc w:val="left"/>
      <w:pPr>
        <w:tabs>
          <w:tab w:val="num" w:pos="4064"/>
        </w:tabs>
        <w:ind w:left="4064" w:hanging="360"/>
      </w:pPr>
    </w:lvl>
    <w:lvl w:ilvl="5" w:tplc="0809001B" w:tentative="1">
      <w:start w:val="1"/>
      <w:numFmt w:val="lowerRoman"/>
      <w:lvlText w:val="%6."/>
      <w:lvlJc w:val="right"/>
      <w:pPr>
        <w:tabs>
          <w:tab w:val="num" w:pos="4784"/>
        </w:tabs>
        <w:ind w:left="4784" w:hanging="180"/>
      </w:pPr>
    </w:lvl>
    <w:lvl w:ilvl="6" w:tplc="0809000F" w:tentative="1">
      <w:start w:val="1"/>
      <w:numFmt w:val="decimal"/>
      <w:lvlText w:val="%7."/>
      <w:lvlJc w:val="left"/>
      <w:pPr>
        <w:tabs>
          <w:tab w:val="num" w:pos="5504"/>
        </w:tabs>
        <w:ind w:left="5504" w:hanging="360"/>
      </w:pPr>
    </w:lvl>
    <w:lvl w:ilvl="7" w:tplc="08090019" w:tentative="1">
      <w:start w:val="1"/>
      <w:numFmt w:val="lowerLetter"/>
      <w:lvlText w:val="%8."/>
      <w:lvlJc w:val="left"/>
      <w:pPr>
        <w:tabs>
          <w:tab w:val="num" w:pos="6224"/>
        </w:tabs>
        <w:ind w:left="6224" w:hanging="360"/>
      </w:pPr>
    </w:lvl>
    <w:lvl w:ilvl="8" w:tplc="0809001B" w:tentative="1">
      <w:start w:val="1"/>
      <w:numFmt w:val="lowerRoman"/>
      <w:lvlText w:val="%9."/>
      <w:lvlJc w:val="right"/>
      <w:pPr>
        <w:tabs>
          <w:tab w:val="num" w:pos="6944"/>
        </w:tabs>
        <w:ind w:left="6944" w:hanging="180"/>
      </w:pPr>
    </w:lvl>
  </w:abstractNum>
  <w:abstractNum w:abstractNumId="17" w15:restartNumberingAfterBreak="0">
    <w:nsid w:val="35194AB2"/>
    <w:multiLevelType w:val="hybridMultilevel"/>
    <w:tmpl w:val="C7B88926"/>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9D0A01"/>
    <w:multiLevelType w:val="hybridMultilevel"/>
    <w:tmpl w:val="0D3C21A6"/>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AB2D7D"/>
    <w:multiLevelType w:val="hybridMultilevel"/>
    <w:tmpl w:val="C5A86FB6"/>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F36300"/>
    <w:multiLevelType w:val="hybridMultilevel"/>
    <w:tmpl w:val="8342F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B93DBF"/>
    <w:multiLevelType w:val="hybridMultilevel"/>
    <w:tmpl w:val="10A045D8"/>
    <w:lvl w:ilvl="0" w:tplc="8B7CB9C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19F445C"/>
    <w:multiLevelType w:val="hybridMultilevel"/>
    <w:tmpl w:val="5BE02DD8"/>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6E1D22"/>
    <w:multiLevelType w:val="hybridMultilevel"/>
    <w:tmpl w:val="BA6C42C0"/>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416E7D"/>
    <w:multiLevelType w:val="hybridMultilevel"/>
    <w:tmpl w:val="0BBC80E6"/>
    <w:lvl w:ilvl="0" w:tplc="8B7CB9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24B2F07"/>
    <w:multiLevelType w:val="hybridMultilevel"/>
    <w:tmpl w:val="A126D41E"/>
    <w:lvl w:ilvl="0" w:tplc="0809000F">
      <w:start w:val="1"/>
      <w:numFmt w:val="decimal"/>
      <w:lvlText w:val="%1."/>
      <w:lvlJc w:val="left"/>
      <w:pPr>
        <w:tabs>
          <w:tab w:val="num" w:pos="1184"/>
        </w:tabs>
        <w:ind w:left="1184" w:hanging="360"/>
      </w:pPr>
    </w:lvl>
    <w:lvl w:ilvl="1" w:tplc="08090019" w:tentative="1">
      <w:start w:val="1"/>
      <w:numFmt w:val="lowerLetter"/>
      <w:lvlText w:val="%2."/>
      <w:lvlJc w:val="left"/>
      <w:pPr>
        <w:tabs>
          <w:tab w:val="num" w:pos="1904"/>
        </w:tabs>
        <w:ind w:left="1904" w:hanging="360"/>
      </w:pPr>
    </w:lvl>
    <w:lvl w:ilvl="2" w:tplc="0809001B" w:tentative="1">
      <w:start w:val="1"/>
      <w:numFmt w:val="lowerRoman"/>
      <w:lvlText w:val="%3."/>
      <w:lvlJc w:val="right"/>
      <w:pPr>
        <w:tabs>
          <w:tab w:val="num" w:pos="2624"/>
        </w:tabs>
        <w:ind w:left="2624" w:hanging="180"/>
      </w:pPr>
    </w:lvl>
    <w:lvl w:ilvl="3" w:tplc="0809000F" w:tentative="1">
      <w:start w:val="1"/>
      <w:numFmt w:val="decimal"/>
      <w:lvlText w:val="%4."/>
      <w:lvlJc w:val="left"/>
      <w:pPr>
        <w:tabs>
          <w:tab w:val="num" w:pos="3344"/>
        </w:tabs>
        <w:ind w:left="3344" w:hanging="360"/>
      </w:pPr>
    </w:lvl>
    <w:lvl w:ilvl="4" w:tplc="08090019" w:tentative="1">
      <w:start w:val="1"/>
      <w:numFmt w:val="lowerLetter"/>
      <w:lvlText w:val="%5."/>
      <w:lvlJc w:val="left"/>
      <w:pPr>
        <w:tabs>
          <w:tab w:val="num" w:pos="4064"/>
        </w:tabs>
        <w:ind w:left="4064" w:hanging="360"/>
      </w:pPr>
    </w:lvl>
    <w:lvl w:ilvl="5" w:tplc="0809001B" w:tentative="1">
      <w:start w:val="1"/>
      <w:numFmt w:val="lowerRoman"/>
      <w:lvlText w:val="%6."/>
      <w:lvlJc w:val="right"/>
      <w:pPr>
        <w:tabs>
          <w:tab w:val="num" w:pos="4784"/>
        </w:tabs>
        <w:ind w:left="4784" w:hanging="180"/>
      </w:pPr>
    </w:lvl>
    <w:lvl w:ilvl="6" w:tplc="0809000F" w:tentative="1">
      <w:start w:val="1"/>
      <w:numFmt w:val="decimal"/>
      <w:lvlText w:val="%7."/>
      <w:lvlJc w:val="left"/>
      <w:pPr>
        <w:tabs>
          <w:tab w:val="num" w:pos="5504"/>
        </w:tabs>
        <w:ind w:left="5504" w:hanging="360"/>
      </w:pPr>
    </w:lvl>
    <w:lvl w:ilvl="7" w:tplc="08090019" w:tentative="1">
      <w:start w:val="1"/>
      <w:numFmt w:val="lowerLetter"/>
      <w:lvlText w:val="%8."/>
      <w:lvlJc w:val="left"/>
      <w:pPr>
        <w:tabs>
          <w:tab w:val="num" w:pos="6224"/>
        </w:tabs>
        <w:ind w:left="6224" w:hanging="360"/>
      </w:pPr>
    </w:lvl>
    <w:lvl w:ilvl="8" w:tplc="0809001B" w:tentative="1">
      <w:start w:val="1"/>
      <w:numFmt w:val="lowerRoman"/>
      <w:lvlText w:val="%9."/>
      <w:lvlJc w:val="right"/>
      <w:pPr>
        <w:tabs>
          <w:tab w:val="num" w:pos="6944"/>
        </w:tabs>
        <w:ind w:left="6944" w:hanging="180"/>
      </w:pPr>
    </w:lvl>
  </w:abstractNum>
  <w:abstractNum w:abstractNumId="26" w15:restartNumberingAfterBreak="0">
    <w:nsid w:val="632E1C6E"/>
    <w:multiLevelType w:val="hybridMultilevel"/>
    <w:tmpl w:val="D4A66C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4776548"/>
    <w:multiLevelType w:val="hybridMultilevel"/>
    <w:tmpl w:val="9B0CBE0E"/>
    <w:lvl w:ilvl="0" w:tplc="0809000F">
      <w:start w:val="1"/>
      <w:numFmt w:val="decimal"/>
      <w:lvlText w:val="%1."/>
      <w:lvlJc w:val="left"/>
      <w:pPr>
        <w:tabs>
          <w:tab w:val="num" w:pos="1275"/>
        </w:tabs>
        <w:ind w:left="1275" w:hanging="360"/>
      </w:pPr>
    </w:lvl>
    <w:lvl w:ilvl="1" w:tplc="08090019" w:tentative="1">
      <w:start w:val="1"/>
      <w:numFmt w:val="lowerLetter"/>
      <w:lvlText w:val="%2."/>
      <w:lvlJc w:val="left"/>
      <w:pPr>
        <w:tabs>
          <w:tab w:val="num" w:pos="1995"/>
        </w:tabs>
        <w:ind w:left="1995" w:hanging="360"/>
      </w:pPr>
    </w:lvl>
    <w:lvl w:ilvl="2" w:tplc="0809001B" w:tentative="1">
      <w:start w:val="1"/>
      <w:numFmt w:val="lowerRoman"/>
      <w:lvlText w:val="%3."/>
      <w:lvlJc w:val="right"/>
      <w:pPr>
        <w:tabs>
          <w:tab w:val="num" w:pos="2715"/>
        </w:tabs>
        <w:ind w:left="2715" w:hanging="180"/>
      </w:pPr>
    </w:lvl>
    <w:lvl w:ilvl="3" w:tplc="0809000F" w:tentative="1">
      <w:start w:val="1"/>
      <w:numFmt w:val="decimal"/>
      <w:lvlText w:val="%4."/>
      <w:lvlJc w:val="left"/>
      <w:pPr>
        <w:tabs>
          <w:tab w:val="num" w:pos="3435"/>
        </w:tabs>
        <w:ind w:left="3435" w:hanging="360"/>
      </w:pPr>
    </w:lvl>
    <w:lvl w:ilvl="4" w:tplc="08090019" w:tentative="1">
      <w:start w:val="1"/>
      <w:numFmt w:val="lowerLetter"/>
      <w:lvlText w:val="%5."/>
      <w:lvlJc w:val="left"/>
      <w:pPr>
        <w:tabs>
          <w:tab w:val="num" w:pos="4155"/>
        </w:tabs>
        <w:ind w:left="4155" w:hanging="360"/>
      </w:pPr>
    </w:lvl>
    <w:lvl w:ilvl="5" w:tplc="0809001B" w:tentative="1">
      <w:start w:val="1"/>
      <w:numFmt w:val="lowerRoman"/>
      <w:lvlText w:val="%6."/>
      <w:lvlJc w:val="right"/>
      <w:pPr>
        <w:tabs>
          <w:tab w:val="num" w:pos="4875"/>
        </w:tabs>
        <w:ind w:left="4875" w:hanging="180"/>
      </w:pPr>
    </w:lvl>
    <w:lvl w:ilvl="6" w:tplc="0809000F" w:tentative="1">
      <w:start w:val="1"/>
      <w:numFmt w:val="decimal"/>
      <w:lvlText w:val="%7."/>
      <w:lvlJc w:val="left"/>
      <w:pPr>
        <w:tabs>
          <w:tab w:val="num" w:pos="5595"/>
        </w:tabs>
        <w:ind w:left="5595" w:hanging="360"/>
      </w:pPr>
    </w:lvl>
    <w:lvl w:ilvl="7" w:tplc="08090019" w:tentative="1">
      <w:start w:val="1"/>
      <w:numFmt w:val="lowerLetter"/>
      <w:lvlText w:val="%8."/>
      <w:lvlJc w:val="left"/>
      <w:pPr>
        <w:tabs>
          <w:tab w:val="num" w:pos="6315"/>
        </w:tabs>
        <w:ind w:left="6315" w:hanging="360"/>
      </w:pPr>
    </w:lvl>
    <w:lvl w:ilvl="8" w:tplc="0809001B" w:tentative="1">
      <w:start w:val="1"/>
      <w:numFmt w:val="lowerRoman"/>
      <w:lvlText w:val="%9."/>
      <w:lvlJc w:val="right"/>
      <w:pPr>
        <w:tabs>
          <w:tab w:val="num" w:pos="7035"/>
        </w:tabs>
        <w:ind w:left="7035" w:hanging="180"/>
      </w:pPr>
    </w:lvl>
  </w:abstractNum>
  <w:abstractNum w:abstractNumId="28" w15:restartNumberingAfterBreak="0">
    <w:nsid w:val="70541177"/>
    <w:multiLevelType w:val="hybridMultilevel"/>
    <w:tmpl w:val="5EF0B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23520C"/>
    <w:multiLevelType w:val="hybridMultilevel"/>
    <w:tmpl w:val="C9844056"/>
    <w:lvl w:ilvl="0" w:tplc="8B7CB9C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254360409">
    <w:abstractNumId w:val="0"/>
  </w:num>
  <w:num w:numId="2" w16cid:durableId="1870953704">
    <w:abstractNumId w:val="1"/>
  </w:num>
  <w:num w:numId="3" w16cid:durableId="1357855276">
    <w:abstractNumId w:val="2"/>
  </w:num>
  <w:num w:numId="4" w16cid:durableId="1855848956">
    <w:abstractNumId w:val="3"/>
  </w:num>
  <w:num w:numId="5" w16cid:durableId="1686054931">
    <w:abstractNumId w:val="27"/>
  </w:num>
  <w:num w:numId="6" w16cid:durableId="601256552">
    <w:abstractNumId w:val="26"/>
  </w:num>
  <w:num w:numId="7" w16cid:durableId="719206236">
    <w:abstractNumId w:val="12"/>
  </w:num>
  <w:num w:numId="8" w16cid:durableId="2070031561">
    <w:abstractNumId w:val="11"/>
  </w:num>
  <w:num w:numId="9" w16cid:durableId="1418208498">
    <w:abstractNumId w:val="28"/>
  </w:num>
  <w:num w:numId="10" w16cid:durableId="158935037">
    <w:abstractNumId w:val="16"/>
  </w:num>
  <w:num w:numId="11" w16cid:durableId="1465853900">
    <w:abstractNumId w:val="25"/>
  </w:num>
  <w:num w:numId="12" w16cid:durableId="532613535">
    <w:abstractNumId w:val="8"/>
  </w:num>
  <w:num w:numId="13" w16cid:durableId="1817718927">
    <w:abstractNumId w:val="14"/>
  </w:num>
  <w:num w:numId="14" w16cid:durableId="1701659329">
    <w:abstractNumId w:val="24"/>
  </w:num>
  <w:num w:numId="15" w16cid:durableId="558172867">
    <w:abstractNumId w:val="18"/>
  </w:num>
  <w:num w:numId="16" w16cid:durableId="1494833838">
    <w:abstractNumId w:val="17"/>
  </w:num>
  <w:num w:numId="17" w16cid:durableId="1636134707">
    <w:abstractNumId w:val="6"/>
  </w:num>
  <w:num w:numId="18" w16cid:durableId="656763863">
    <w:abstractNumId w:val="13"/>
  </w:num>
  <w:num w:numId="19" w16cid:durableId="46877198">
    <w:abstractNumId w:val="15"/>
  </w:num>
  <w:num w:numId="20" w16cid:durableId="568081143">
    <w:abstractNumId w:val="21"/>
  </w:num>
  <w:num w:numId="21" w16cid:durableId="469632445">
    <w:abstractNumId w:val="29"/>
  </w:num>
  <w:num w:numId="22" w16cid:durableId="690374349">
    <w:abstractNumId w:val="23"/>
  </w:num>
  <w:num w:numId="23" w16cid:durableId="399400892">
    <w:abstractNumId w:val="9"/>
  </w:num>
  <w:num w:numId="24" w16cid:durableId="2070377208">
    <w:abstractNumId w:val="7"/>
  </w:num>
  <w:num w:numId="25" w16cid:durableId="2100171006">
    <w:abstractNumId w:val="4"/>
  </w:num>
  <w:num w:numId="26" w16cid:durableId="1356156837">
    <w:abstractNumId w:val="22"/>
  </w:num>
  <w:num w:numId="27" w16cid:durableId="1549150858">
    <w:abstractNumId w:val="10"/>
  </w:num>
  <w:num w:numId="28" w16cid:durableId="419526344">
    <w:abstractNumId w:val="19"/>
  </w:num>
  <w:num w:numId="29" w16cid:durableId="2145658742">
    <w:abstractNumId w:val="5"/>
  </w:num>
  <w:num w:numId="30" w16cid:durableId="1530071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CC"/>
    <w:rsid w:val="00023B49"/>
    <w:rsid w:val="000409C2"/>
    <w:rsid w:val="00042285"/>
    <w:rsid w:val="0005628E"/>
    <w:rsid w:val="00060212"/>
    <w:rsid w:val="00094ECB"/>
    <w:rsid w:val="000B0929"/>
    <w:rsid w:val="000D18CD"/>
    <w:rsid w:val="000D6706"/>
    <w:rsid w:val="001314C3"/>
    <w:rsid w:val="0015528C"/>
    <w:rsid w:val="0015759E"/>
    <w:rsid w:val="00170DC9"/>
    <w:rsid w:val="00192575"/>
    <w:rsid w:val="00197908"/>
    <w:rsid w:val="001A1D0D"/>
    <w:rsid w:val="001C39A2"/>
    <w:rsid w:val="001D666F"/>
    <w:rsid w:val="00237174"/>
    <w:rsid w:val="00263E56"/>
    <w:rsid w:val="00264AFD"/>
    <w:rsid w:val="00275572"/>
    <w:rsid w:val="002759F0"/>
    <w:rsid w:val="002B5878"/>
    <w:rsid w:val="002C0FCE"/>
    <w:rsid w:val="002C30A0"/>
    <w:rsid w:val="002C6620"/>
    <w:rsid w:val="0033006E"/>
    <w:rsid w:val="00362A16"/>
    <w:rsid w:val="0037110A"/>
    <w:rsid w:val="003736CE"/>
    <w:rsid w:val="00397F9A"/>
    <w:rsid w:val="003A2AE3"/>
    <w:rsid w:val="00403469"/>
    <w:rsid w:val="00424F48"/>
    <w:rsid w:val="00435733"/>
    <w:rsid w:val="004426AC"/>
    <w:rsid w:val="00461F11"/>
    <w:rsid w:val="0047450E"/>
    <w:rsid w:val="00485129"/>
    <w:rsid w:val="004C7780"/>
    <w:rsid w:val="004D0CC9"/>
    <w:rsid w:val="004F7D60"/>
    <w:rsid w:val="00507681"/>
    <w:rsid w:val="005235EB"/>
    <w:rsid w:val="005472F3"/>
    <w:rsid w:val="00564F3E"/>
    <w:rsid w:val="00567A6B"/>
    <w:rsid w:val="00581723"/>
    <w:rsid w:val="005A7D25"/>
    <w:rsid w:val="005C3CD4"/>
    <w:rsid w:val="005C6A61"/>
    <w:rsid w:val="005C6B8A"/>
    <w:rsid w:val="006000A2"/>
    <w:rsid w:val="00606AAE"/>
    <w:rsid w:val="0060764B"/>
    <w:rsid w:val="00610C44"/>
    <w:rsid w:val="00622C51"/>
    <w:rsid w:val="0062661F"/>
    <w:rsid w:val="00660EA9"/>
    <w:rsid w:val="00684306"/>
    <w:rsid w:val="006C6138"/>
    <w:rsid w:val="00707A50"/>
    <w:rsid w:val="007104D9"/>
    <w:rsid w:val="00725DCC"/>
    <w:rsid w:val="007636CD"/>
    <w:rsid w:val="00765393"/>
    <w:rsid w:val="0076578A"/>
    <w:rsid w:val="0078289B"/>
    <w:rsid w:val="007B132F"/>
    <w:rsid w:val="007C6C9B"/>
    <w:rsid w:val="008004BB"/>
    <w:rsid w:val="00830DDB"/>
    <w:rsid w:val="008322C5"/>
    <w:rsid w:val="00834C04"/>
    <w:rsid w:val="008603C5"/>
    <w:rsid w:val="00867F9F"/>
    <w:rsid w:val="008700BB"/>
    <w:rsid w:val="008A2A85"/>
    <w:rsid w:val="008D54C1"/>
    <w:rsid w:val="008E3202"/>
    <w:rsid w:val="00911872"/>
    <w:rsid w:val="009318C6"/>
    <w:rsid w:val="00933031"/>
    <w:rsid w:val="009429E4"/>
    <w:rsid w:val="00992C14"/>
    <w:rsid w:val="00992C7E"/>
    <w:rsid w:val="0099331D"/>
    <w:rsid w:val="009A26DF"/>
    <w:rsid w:val="009B15B0"/>
    <w:rsid w:val="009C4162"/>
    <w:rsid w:val="009E1F93"/>
    <w:rsid w:val="009F2645"/>
    <w:rsid w:val="009F36CB"/>
    <w:rsid w:val="00A27F46"/>
    <w:rsid w:val="00A358F2"/>
    <w:rsid w:val="00A477B2"/>
    <w:rsid w:val="00A5408D"/>
    <w:rsid w:val="00A709E8"/>
    <w:rsid w:val="00A75D77"/>
    <w:rsid w:val="00A8259E"/>
    <w:rsid w:val="00A87A20"/>
    <w:rsid w:val="00A93755"/>
    <w:rsid w:val="00B14868"/>
    <w:rsid w:val="00B52377"/>
    <w:rsid w:val="00B64656"/>
    <w:rsid w:val="00C106DC"/>
    <w:rsid w:val="00C421AF"/>
    <w:rsid w:val="00C430AE"/>
    <w:rsid w:val="00C65ECF"/>
    <w:rsid w:val="00C753FC"/>
    <w:rsid w:val="00D0375C"/>
    <w:rsid w:val="00D14DBC"/>
    <w:rsid w:val="00D35E5E"/>
    <w:rsid w:val="00DA71DF"/>
    <w:rsid w:val="00DB2A3D"/>
    <w:rsid w:val="00DE5430"/>
    <w:rsid w:val="00DF7956"/>
    <w:rsid w:val="00E3705B"/>
    <w:rsid w:val="00E62366"/>
    <w:rsid w:val="00E71778"/>
    <w:rsid w:val="00E7256F"/>
    <w:rsid w:val="00EA2C19"/>
    <w:rsid w:val="00EA6294"/>
    <w:rsid w:val="00EA6899"/>
    <w:rsid w:val="00EA771A"/>
    <w:rsid w:val="00EE7560"/>
    <w:rsid w:val="00F102A1"/>
    <w:rsid w:val="00F768F8"/>
    <w:rsid w:val="00F9420E"/>
    <w:rsid w:val="00FA29BE"/>
    <w:rsid w:val="00FC2393"/>
    <w:rsid w:val="7B8F1899"/>
    <w:rsid w:val="7F04BB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31FFDE"/>
  <w15:chartTrackingRefBased/>
  <w15:docId w15:val="{5A93C009-71E3-4E4D-AC03-3F5A04B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rFonts w:ascii="Tahoma" w:hAnsi="Tahoma" w:eastAsia="Tahoma" w:cs="Tahoma"/>
      <w:kern w:val="1"/>
      <w:sz w:val="22"/>
      <w:szCs w:val="22"/>
      <w:lang w:val="en-US" w:eastAsia="en-US"/>
    </w:rPr>
  </w:style>
  <w:style w:type="paragraph" w:styleId="Heading1">
    <w:name w:val="heading 1"/>
    <w:basedOn w:val="Normal"/>
    <w:qFormat/>
    <w:pPr>
      <w:spacing w:before="121"/>
      <w:ind w:left="104"/>
      <w:outlineLvl w:val="0"/>
    </w:pPr>
    <w:rPr>
      <w:b/>
      <w:bCs/>
      <w:sz w:val="28"/>
      <w:szCs w:val="28"/>
    </w:rPr>
  </w:style>
  <w:style w:type="paragraph" w:styleId="Heading2">
    <w:name w:val="heading 2"/>
    <w:basedOn w:val="Normal"/>
    <w:qFormat/>
    <w:pPr>
      <w:ind w:left="464" w:hanging="360"/>
      <w:outlineLvl w:val="1"/>
    </w:pPr>
    <w:rPr>
      <w:b/>
      <w:bCs/>
    </w:rPr>
  </w:style>
  <w:style w:type="paragraph" w:styleId="Heading3">
    <w:name w:val="heading 3"/>
    <w:basedOn w:val="Normal"/>
    <w:qFormat/>
    <w:pPr>
      <w:ind w:left="104"/>
      <w:outlineLvl w:val="2"/>
    </w:pPr>
    <w:rPr>
      <w:rFonts w:ascii="Verdana" w:hAnsi="Verdana" w:eastAsia="Verdana" w:cs="Verdana"/>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customStyle="1">
    <w:name w:val="Default Paragraph Font0"/>
  </w:style>
  <w:style w:type="character" w:styleId="BalloonTextChar" w:customStyle="1">
    <w:name w:val="Balloon Text Char"/>
    <w:rPr>
      <w:rFonts w:ascii="Tahoma" w:hAnsi="Tahoma" w:eastAsia="Tahoma" w:cs="Tahoma"/>
      <w:sz w:val="16"/>
      <w:szCs w:val="16"/>
    </w:rPr>
  </w:style>
  <w:style w:type="character" w:styleId="ListLabel1" w:customStyle="1">
    <w:name w:val="ListLabel 1"/>
    <w:rPr>
      <w:rFonts w:eastAsia="Tahoma" w:cs="Tahoma"/>
      <w:spacing w:val="-1"/>
      <w:w w:val="99"/>
      <w:sz w:val="20"/>
      <w:szCs w:val="20"/>
    </w:rPr>
  </w:style>
  <w:style w:type="character" w:styleId="ListLabel2" w:customStyle="1">
    <w:name w:val="ListLabel 2"/>
    <w:rPr>
      <w:rFonts w:eastAsia="Tahoma" w:cs="Tahoma"/>
      <w:b/>
      <w:bCs/>
      <w:w w:val="100"/>
      <w:sz w:val="22"/>
      <w:szCs w:val="22"/>
    </w:rPr>
  </w:style>
  <w:style w:type="character" w:styleId="ListLabel3" w:customStyle="1">
    <w:name w:val="ListLabel 3"/>
    <w:rPr>
      <w:rFonts w:eastAsia="Symbol" w:cs="Symbol"/>
      <w:w w:val="99"/>
      <w:sz w:val="20"/>
      <w:szCs w:val="20"/>
    </w:rPr>
  </w:style>
  <w:style w:type="paragraph" w:styleId="Heading" w:customStyle="1">
    <w:name w:val="Heading"/>
    <w:basedOn w:val="Normal"/>
    <w:next w:val="BodyText"/>
    <w:pPr>
      <w:keepNext/>
      <w:spacing w:before="240" w:after="120"/>
    </w:pPr>
    <w:rPr>
      <w:rFonts w:ascii="Liberation Sans" w:hAnsi="Liberation Sans" w:eastAsia="Arial Unicode MS" w:cs="Arial Unicode MS"/>
      <w:sz w:val="28"/>
      <w:szCs w:val="28"/>
    </w:rPr>
  </w:style>
  <w:style w:type="paragraph" w:styleId="BodyText">
    <w:name w:val="Body Text"/>
    <w:basedOn w:val="Normal"/>
    <w:pPr>
      <w:spacing w:line="288" w:lineRule="auto"/>
      <w:ind w:left="915"/>
    </w:pPr>
    <w:rPr>
      <w:sz w:val="20"/>
      <w:szCs w:val="2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pPr>
      <w:suppressLineNumbers/>
    </w:pPr>
  </w:style>
  <w:style w:type="paragraph" w:styleId="ListParagraph">
    <w:name w:val="List Paragraph"/>
    <w:basedOn w:val="Normal"/>
    <w:qFormat/>
    <w:pPr>
      <w:ind w:left="915" w:hanging="360"/>
    </w:pPr>
  </w:style>
  <w:style w:type="paragraph" w:styleId="TableParagraph" w:customStyle="1">
    <w:name w:val="Table Paragraph"/>
    <w:basedOn w:val="Normal"/>
  </w:style>
  <w:style w:type="paragraph" w:styleId="BalloonText">
    <w:name w:val="Balloon Text"/>
    <w:basedOn w:val="Normal"/>
    <w:rPr>
      <w:sz w:val="16"/>
      <w:szCs w:val="16"/>
    </w:rPr>
  </w:style>
  <w:style w:type="paragraph" w:styleId="Footer">
    <w:name w:val="footer"/>
    <w:basedOn w:val="Normal"/>
  </w:style>
  <w:style w:type="paragraph" w:styleId="FrameContents" w:customStyle="1">
    <w:name w:val="Frame Contents"/>
    <w:basedOn w:val="Normal"/>
  </w:style>
  <w:style w:type="paragraph" w:styleId="Header">
    <w:name w:val="header"/>
    <w:basedOn w:val="Normal"/>
    <w:link w:val="HeaderChar"/>
    <w:uiPriority w:val="99"/>
    <w:rsid w:val="009E1F93"/>
    <w:pPr>
      <w:tabs>
        <w:tab w:val="center" w:pos="4153"/>
        <w:tab w:val="right" w:pos="8306"/>
      </w:tabs>
    </w:pPr>
  </w:style>
  <w:style w:type="character" w:styleId="PageNumber">
    <w:name w:val="page number"/>
    <w:basedOn w:val="DefaultParagraphFont"/>
    <w:rsid w:val="002C30A0"/>
  </w:style>
  <w:style w:type="character" w:styleId="Hyperlink">
    <w:name w:val="Hyperlink"/>
    <w:rsid w:val="001C39A2"/>
    <w:rPr>
      <w:color w:val="0563C1"/>
      <w:u w:val="single"/>
    </w:rPr>
  </w:style>
  <w:style w:type="character" w:styleId="UnresolvedMention">
    <w:name w:val="Unresolved Mention"/>
    <w:uiPriority w:val="99"/>
    <w:semiHidden/>
    <w:unhideWhenUsed/>
    <w:rsid w:val="001C39A2"/>
    <w:rPr>
      <w:color w:val="605E5C"/>
      <w:shd w:val="clear" w:color="auto" w:fill="E1DFDD"/>
    </w:rPr>
  </w:style>
  <w:style w:type="paragraph" w:styleId="Revision">
    <w:name w:val="Revision"/>
    <w:hidden/>
    <w:uiPriority w:val="99"/>
    <w:semiHidden/>
    <w:rsid w:val="00424F48"/>
    <w:rPr>
      <w:rFonts w:ascii="Tahoma" w:hAnsi="Tahoma" w:eastAsia="Tahoma" w:cs="Tahoma"/>
      <w:kern w:val="1"/>
      <w:sz w:val="22"/>
      <w:szCs w:val="22"/>
      <w:lang w:val="en-US" w:eastAsia="en-US"/>
    </w:rPr>
  </w:style>
  <w:style w:type="character" w:styleId="HeaderChar" w:customStyle="1">
    <w:name w:val="Header Char"/>
    <w:basedOn w:val="DefaultParagraphFont"/>
    <w:link w:val="Header"/>
    <w:uiPriority w:val="99"/>
    <w:rsid w:val="00F102A1"/>
    <w:rPr>
      <w:rFonts w:ascii="Tahoma" w:hAnsi="Tahoma" w:eastAsia="Tahoma" w:cs="Tahoma"/>
      <w:kern w:val="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Bracher</dc:creator>
  <keywords/>
  <dc:description/>
  <lastModifiedBy>Paige Parsons</lastModifiedBy>
  <revision>3</revision>
  <lastPrinted>1900-01-01T00:00:00.0000000Z</lastPrinted>
  <dcterms:created xsi:type="dcterms:W3CDTF">2024-05-23T11:11:00.0000000Z</dcterms:created>
  <dcterms:modified xsi:type="dcterms:W3CDTF">2024-05-28T10:44:33.4510275Z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2013-03-19T00:00:00Z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2017-04-24T00:00:00Z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